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C4DC1" w14:textId="77777777" w:rsidR="00844ABD" w:rsidRDefault="00095FC5">
      <w:pPr>
        <w:pStyle w:val="BodyText"/>
        <w:rPr>
          <w:rFonts w:ascii="Times New Roman"/>
          <w:sz w:val="20"/>
        </w:rPr>
      </w:pPr>
      <w:r>
        <w:pict w14:anchorId="60AC4F00">
          <v:group id="_x0000_s1026" style="position:absolute;margin-left:70pt;margin-top:101.5pt;width:495pt;height:9in;z-index:-251658240;mso-position-horizontal-relative:page;mso-position-vertical-relative:page" coordorigin="1400,2030" coordsize="9900,12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400;top:2105;width:9900;height:12815">
              <v:imagedata r:id="rId7" o:title=""/>
            </v:shape>
            <v:shape id="_x0000_s1028" type="#_x0000_t75" style="position:absolute;left:6305;top:14480;width:4995;height:510">
              <v:imagedata r:id="rId8" o:title=""/>
            </v:shape>
            <v:shape id="_x0000_s1027" type="#_x0000_t75" style="position:absolute;left:1400;top:2030;width:8640;height:7125">
              <v:imagedata r:id="rId9" o:title=""/>
            </v:shape>
            <w10:wrap anchorx="page" anchory="page"/>
          </v:group>
        </w:pict>
      </w:r>
    </w:p>
    <w:p w14:paraId="60AC4DC2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3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4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5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6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7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8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9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A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B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C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D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E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CF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0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1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2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3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4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5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6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7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8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9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A" w14:textId="77777777" w:rsidR="00844ABD" w:rsidRDefault="00844ABD">
      <w:pPr>
        <w:pStyle w:val="BodyText"/>
        <w:rPr>
          <w:rFonts w:ascii="Times New Roman"/>
          <w:sz w:val="20"/>
        </w:rPr>
      </w:pPr>
    </w:p>
    <w:p w14:paraId="60AC4DDB" w14:textId="77777777" w:rsidR="00844ABD" w:rsidRDefault="00EB2C79">
      <w:pPr>
        <w:spacing w:before="231"/>
        <w:ind w:left="945"/>
        <w:rPr>
          <w:rFonts w:ascii="Calibri"/>
          <w:b/>
          <w:sz w:val="72"/>
        </w:rPr>
      </w:pPr>
      <w:r>
        <w:rPr>
          <w:rFonts w:ascii="Calibri"/>
          <w:b/>
          <w:color w:val="1F487C"/>
          <w:sz w:val="72"/>
        </w:rPr>
        <w:t>Award Form</w:t>
      </w:r>
    </w:p>
    <w:p w14:paraId="60AC4DDC" w14:textId="77777777" w:rsidR="00844ABD" w:rsidRDefault="00844ABD">
      <w:pPr>
        <w:rPr>
          <w:rFonts w:ascii="Calibri"/>
          <w:sz w:val="72"/>
        </w:rPr>
        <w:sectPr w:rsidR="00844ABD">
          <w:headerReference w:type="default" r:id="rId10"/>
          <w:footerReference w:type="default" r:id="rId11"/>
          <w:type w:val="continuous"/>
          <w:pgSz w:w="11910" w:h="16840"/>
          <w:pgMar w:top="1420" w:right="520" w:bottom="1420" w:left="600" w:header="721" w:footer="1232" w:gutter="0"/>
          <w:pgNumType w:start="1"/>
          <w:cols w:space="720"/>
        </w:sectPr>
      </w:pPr>
    </w:p>
    <w:p w14:paraId="60AC4DDD" w14:textId="77777777" w:rsidR="00844ABD" w:rsidRDefault="00844ABD">
      <w:pPr>
        <w:pStyle w:val="BodyText"/>
        <w:rPr>
          <w:rFonts w:ascii="Calibri"/>
          <w:b/>
          <w:sz w:val="20"/>
        </w:rPr>
      </w:pPr>
    </w:p>
    <w:p w14:paraId="60AC4DDE" w14:textId="77777777" w:rsidR="00844ABD" w:rsidRDefault="00844ABD">
      <w:pPr>
        <w:pStyle w:val="BodyText"/>
        <w:spacing w:before="5"/>
        <w:rPr>
          <w:rFonts w:ascii="Calibri"/>
          <w:b/>
          <w:sz w:val="15"/>
        </w:rPr>
      </w:pPr>
    </w:p>
    <w:p w14:paraId="60AC4DDF" w14:textId="77777777" w:rsidR="00844ABD" w:rsidRDefault="00EB2C79">
      <w:pPr>
        <w:pStyle w:val="BodyText"/>
        <w:spacing w:before="92" w:line="278" w:lineRule="auto"/>
        <w:ind w:left="840" w:right="1660"/>
      </w:pPr>
      <w:r>
        <w:t>This Award Form creates the Contract. It summarises the main features of the procurement and includes the Buyer and the Supplier’s contact details.</w:t>
      </w:r>
    </w:p>
    <w:p w14:paraId="60AC4DE0" w14:textId="77777777" w:rsidR="00844ABD" w:rsidRDefault="00844ABD">
      <w:pPr>
        <w:pStyle w:val="BodyText"/>
        <w:rPr>
          <w:sz w:val="17"/>
        </w:rPr>
      </w:pPr>
    </w:p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"/>
        <w:gridCol w:w="1896"/>
        <w:gridCol w:w="8203"/>
      </w:tblGrid>
      <w:tr w:rsidR="00844ABD" w14:paraId="60AC4DE6" w14:textId="77777777">
        <w:trPr>
          <w:trHeight w:val="1270"/>
        </w:trPr>
        <w:tc>
          <w:tcPr>
            <w:tcW w:w="435" w:type="dxa"/>
          </w:tcPr>
          <w:p w14:paraId="60AC4DE1" w14:textId="77777777" w:rsidR="00844ABD" w:rsidRDefault="00EB2C79">
            <w:pPr>
              <w:pStyle w:val="TableParagraph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896" w:type="dxa"/>
          </w:tcPr>
          <w:p w14:paraId="60AC4DE2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Buyer</w:t>
            </w:r>
          </w:p>
        </w:tc>
        <w:tc>
          <w:tcPr>
            <w:tcW w:w="8203" w:type="dxa"/>
          </w:tcPr>
          <w:p w14:paraId="60AC4DE3" w14:textId="326F10B6" w:rsidR="00844ABD" w:rsidRPr="00E74E23" w:rsidRDefault="001B26C2">
            <w:pPr>
              <w:pStyle w:val="TableParagraph"/>
              <w:tabs>
                <w:tab w:val="left" w:pos="1504"/>
              </w:tabs>
              <w:rPr>
                <w:sz w:val="24"/>
              </w:rPr>
            </w:pPr>
            <w:r w:rsidRPr="00E74E23">
              <w:rPr>
                <w:sz w:val="24"/>
              </w:rPr>
              <w:t>Department for Business, Energy and Industrial</w:t>
            </w:r>
            <w:r w:rsidR="00EB2C79" w:rsidRPr="00E74E23">
              <w:rPr>
                <w:sz w:val="24"/>
              </w:rPr>
              <w:t xml:space="preserve"> (the Buyer).</w:t>
            </w:r>
          </w:p>
          <w:p w14:paraId="60AC4DE4" w14:textId="77777777" w:rsidR="00844ABD" w:rsidRPr="00E74E23" w:rsidRDefault="00844ABD">
            <w:pPr>
              <w:pStyle w:val="TableParagraph"/>
              <w:spacing w:before="2"/>
              <w:ind w:left="0"/>
              <w:rPr>
                <w:sz w:val="31"/>
              </w:rPr>
            </w:pPr>
          </w:p>
          <w:p w14:paraId="60AC4DE5" w14:textId="62F25D48" w:rsidR="00E74E23" w:rsidRPr="00E74E23" w:rsidRDefault="00EB2C79" w:rsidP="00E74E23">
            <w:pPr>
              <w:pStyle w:val="TableParagraph"/>
              <w:tabs>
                <w:tab w:val="left" w:pos="4868"/>
              </w:tabs>
              <w:rPr>
                <w:sz w:val="24"/>
              </w:rPr>
            </w:pPr>
            <w:r w:rsidRPr="00E74E23">
              <w:rPr>
                <w:sz w:val="24"/>
              </w:rPr>
              <w:t>Its offic</w:t>
            </w:r>
            <w:r w:rsidR="001B26C2" w:rsidRPr="00E74E23">
              <w:rPr>
                <w:sz w:val="24"/>
              </w:rPr>
              <w:t>e</w:t>
            </w:r>
            <w:r w:rsidRPr="00E74E23">
              <w:rPr>
                <w:sz w:val="24"/>
              </w:rPr>
              <w:t>s are</w:t>
            </w:r>
            <w:r w:rsidRPr="00E74E23">
              <w:rPr>
                <w:spacing w:val="-6"/>
                <w:sz w:val="24"/>
              </w:rPr>
              <w:t xml:space="preserve"> </w:t>
            </w:r>
            <w:r w:rsidRPr="00E74E23">
              <w:rPr>
                <w:sz w:val="24"/>
              </w:rPr>
              <w:t>on:</w:t>
            </w:r>
            <w:r w:rsidR="00E74E23" w:rsidRPr="00E74E23">
              <w:rPr>
                <w:spacing w:val="-5"/>
                <w:sz w:val="24"/>
              </w:rPr>
              <w:t xml:space="preserve"> 1 Victoria Street, London, SW1H 0ET</w:t>
            </w:r>
          </w:p>
        </w:tc>
      </w:tr>
      <w:tr w:rsidR="00844ABD" w14:paraId="60AC4DEE" w14:textId="77777777" w:rsidTr="00E74E23">
        <w:trPr>
          <w:trHeight w:val="1441"/>
        </w:trPr>
        <w:tc>
          <w:tcPr>
            <w:tcW w:w="435" w:type="dxa"/>
          </w:tcPr>
          <w:p w14:paraId="60AC4DE7" w14:textId="77777777" w:rsidR="00844ABD" w:rsidRDefault="00EB2C79">
            <w:pPr>
              <w:pStyle w:val="TableParagraph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1896" w:type="dxa"/>
          </w:tcPr>
          <w:p w14:paraId="60AC4DE8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Supplier</w:t>
            </w:r>
          </w:p>
        </w:tc>
        <w:tc>
          <w:tcPr>
            <w:tcW w:w="8203" w:type="dxa"/>
          </w:tcPr>
          <w:p w14:paraId="60AC4DEA" w14:textId="7D60B038" w:rsidR="00844ABD" w:rsidRPr="001B26C2" w:rsidRDefault="00EB2C79">
            <w:pPr>
              <w:pStyle w:val="TableParagraph"/>
              <w:tabs>
                <w:tab w:val="left" w:pos="2516"/>
              </w:tabs>
              <w:ind w:left="140"/>
              <w:rPr>
                <w:sz w:val="24"/>
              </w:rPr>
            </w:pPr>
            <w:r w:rsidRPr="001B26C2">
              <w:rPr>
                <w:sz w:val="24"/>
              </w:rPr>
              <w:t>Name:</w:t>
            </w:r>
            <w:r w:rsidRPr="001B26C2">
              <w:rPr>
                <w:sz w:val="24"/>
              </w:rPr>
              <w:tab/>
            </w:r>
          </w:p>
          <w:p w14:paraId="60AC4DEB" w14:textId="411AD64C" w:rsidR="00844ABD" w:rsidRPr="001B26C2" w:rsidRDefault="00EB2C79">
            <w:pPr>
              <w:pStyle w:val="TableParagraph"/>
              <w:tabs>
                <w:tab w:val="left" w:pos="2516"/>
              </w:tabs>
              <w:spacing w:before="39" w:line="278" w:lineRule="auto"/>
              <w:ind w:left="2516" w:right="1779" w:hanging="2376"/>
              <w:rPr>
                <w:sz w:val="24"/>
              </w:rPr>
            </w:pPr>
            <w:r w:rsidRPr="001B26C2">
              <w:rPr>
                <w:sz w:val="24"/>
              </w:rPr>
              <w:t>Address:</w:t>
            </w:r>
            <w:r w:rsidRPr="001B26C2">
              <w:rPr>
                <w:sz w:val="24"/>
              </w:rPr>
              <w:tab/>
            </w:r>
          </w:p>
          <w:p w14:paraId="60AC4DEC" w14:textId="29639B3D" w:rsidR="00844ABD" w:rsidRPr="001B26C2" w:rsidRDefault="00EB2C79">
            <w:pPr>
              <w:pStyle w:val="TableParagraph"/>
              <w:tabs>
                <w:tab w:val="left" w:pos="2516"/>
              </w:tabs>
              <w:spacing w:line="278" w:lineRule="auto"/>
              <w:ind w:left="140" w:right="1421"/>
              <w:rPr>
                <w:sz w:val="24"/>
              </w:rPr>
            </w:pPr>
            <w:r w:rsidRPr="001B26C2">
              <w:rPr>
                <w:sz w:val="24"/>
              </w:rPr>
              <w:t>Registratio</w:t>
            </w:r>
            <w:r w:rsidR="001B26C2" w:rsidRPr="001B26C2">
              <w:rPr>
                <w:sz w:val="24"/>
              </w:rPr>
              <w:t xml:space="preserve">n </w:t>
            </w:r>
            <w:r w:rsidRPr="001B26C2">
              <w:rPr>
                <w:sz w:val="24"/>
              </w:rPr>
              <w:t>number:</w:t>
            </w:r>
          </w:p>
          <w:p w14:paraId="60AC4DED" w14:textId="4DC2CB56" w:rsidR="00844ABD" w:rsidRDefault="00EB2C79">
            <w:pPr>
              <w:pStyle w:val="TableParagraph"/>
              <w:tabs>
                <w:tab w:val="left" w:pos="2516"/>
              </w:tabs>
              <w:spacing w:line="271" w:lineRule="exact"/>
              <w:ind w:left="140"/>
              <w:rPr>
                <w:sz w:val="20"/>
              </w:rPr>
            </w:pPr>
            <w:r w:rsidRPr="001B26C2">
              <w:rPr>
                <w:sz w:val="24"/>
              </w:rPr>
              <w:t>SID4GOV</w:t>
            </w:r>
            <w:r w:rsidRPr="001B26C2">
              <w:rPr>
                <w:spacing w:val="-4"/>
                <w:sz w:val="24"/>
              </w:rPr>
              <w:t xml:space="preserve"> </w:t>
            </w:r>
            <w:r w:rsidRPr="001B26C2">
              <w:rPr>
                <w:sz w:val="24"/>
              </w:rPr>
              <w:t>ID:</w:t>
            </w:r>
          </w:p>
        </w:tc>
      </w:tr>
      <w:tr w:rsidR="00844ABD" w14:paraId="60AC4DF3" w14:textId="77777777">
        <w:trPr>
          <w:trHeight w:val="1655"/>
        </w:trPr>
        <w:tc>
          <w:tcPr>
            <w:tcW w:w="435" w:type="dxa"/>
          </w:tcPr>
          <w:p w14:paraId="60AC4DEF" w14:textId="77777777" w:rsidR="00844ABD" w:rsidRDefault="00EB2C79">
            <w:pPr>
              <w:pStyle w:val="TableParagraph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1896" w:type="dxa"/>
          </w:tcPr>
          <w:p w14:paraId="60AC4DF0" w14:textId="28C5E0EC" w:rsidR="00844ABD" w:rsidRDefault="007E075D" w:rsidP="007E075D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Contract</w:t>
            </w:r>
          </w:p>
        </w:tc>
        <w:tc>
          <w:tcPr>
            <w:tcW w:w="8203" w:type="dxa"/>
          </w:tcPr>
          <w:p w14:paraId="60AC4DF1" w14:textId="4A529939" w:rsidR="00844ABD" w:rsidRDefault="00EB2C79" w:rsidP="007E075D">
            <w:pPr>
              <w:pStyle w:val="TableParagraph"/>
              <w:ind w:right="728"/>
              <w:rPr>
                <w:sz w:val="24"/>
              </w:rPr>
            </w:pPr>
            <w:r>
              <w:rPr>
                <w:sz w:val="24"/>
              </w:rPr>
              <w:t>This Contract between the Buyer and the Supplier is for the supply of Deliverables.</w:t>
            </w:r>
          </w:p>
          <w:p w14:paraId="5DCCF13A" w14:textId="77777777" w:rsidR="007E075D" w:rsidRDefault="007E075D" w:rsidP="007E075D">
            <w:pPr>
              <w:pStyle w:val="TableParagraph"/>
              <w:ind w:right="728"/>
              <w:rPr>
                <w:sz w:val="24"/>
              </w:rPr>
            </w:pPr>
          </w:p>
          <w:p w14:paraId="60AC4DF2" w14:textId="52119D24" w:rsidR="00844ABD" w:rsidRDefault="00EB2C79" w:rsidP="001B26C2">
            <w:pPr>
              <w:pStyle w:val="TableParagraph"/>
              <w:spacing w:before="3"/>
              <w:ind w:left="107" w:right="249"/>
              <w:rPr>
                <w:sz w:val="24"/>
              </w:rPr>
            </w:pPr>
            <w:r>
              <w:rPr>
                <w:sz w:val="24"/>
              </w:rPr>
              <w:t xml:space="preserve">This opportunity is advertised in the Contract Notice </w:t>
            </w:r>
            <w:r w:rsidR="007E075D">
              <w:rPr>
                <w:sz w:val="24"/>
              </w:rPr>
              <w:t xml:space="preserve">in Find a Tender </w:t>
            </w:r>
            <w:r>
              <w:rPr>
                <w:sz w:val="24"/>
              </w:rPr>
              <w:t>reference</w:t>
            </w:r>
            <w:r w:rsidR="00E74E23">
              <w:rPr>
                <w:sz w:val="24"/>
              </w:rPr>
              <w:t>:</w:t>
            </w:r>
            <w:r w:rsidR="00095FC5">
              <w:rPr>
                <w:sz w:val="24"/>
              </w:rPr>
              <w:t xml:space="preserve"> TBC</w:t>
            </w:r>
            <w:r>
              <w:rPr>
                <w:sz w:val="24"/>
              </w:rPr>
              <w:t xml:space="preserve"> (Contract Notice)</w:t>
            </w:r>
          </w:p>
        </w:tc>
      </w:tr>
      <w:tr w:rsidR="00844ABD" w14:paraId="60AC4DF8" w14:textId="77777777">
        <w:trPr>
          <w:trHeight w:val="555"/>
        </w:trPr>
        <w:tc>
          <w:tcPr>
            <w:tcW w:w="435" w:type="dxa"/>
          </w:tcPr>
          <w:p w14:paraId="60AC4DF4" w14:textId="77777777" w:rsidR="00844ABD" w:rsidRDefault="00EB2C79">
            <w:pPr>
              <w:pStyle w:val="TableParagraph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1896" w:type="dxa"/>
          </w:tcPr>
          <w:p w14:paraId="60AC4DF5" w14:textId="4AA813E4" w:rsidR="00844ABD" w:rsidRDefault="00837F59" w:rsidP="00837F59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EB2C79">
              <w:rPr>
                <w:b/>
                <w:sz w:val="24"/>
              </w:rPr>
              <w:t>Contract</w:t>
            </w:r>
          </w:p>
          <w:p w14:paraId="60AC4DF6" w14:textId="6AA0A517" w:rsidR="00844ABD" w:rsidRDefault="00837F59" w:rsidP="00837F59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</w:t>
            </w:r>
            <w:r w:rsidR="00EB2C79">
              <w:rPr>
                <w:b/>
                <w:sz w:val="24"/>
              </w:rPr>
              <w:t>eference</w:t>
            </w:r>
          </w:p>
        </w:tc>
        <w:tc>
          <w:tcPr>
            <w:tcW w:w="8203" w:type="dxa"/>
          </w:tcPr>
          <w:p w14:paraId="60AC4DF7" w14:textId="677CBAC8" w:rsidR="00844ABD" w:rsidRDefault="00837F5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FM21210</w:t>
            </w:r>
          </w:p>
        </w:tc>
      </w:tr>
      <w:tr w:rsidR="00844ABD" w14:paraId="60AC4DFE" w14:textId="77777777" w:rsidTr="00837F59">
        <w:trPr>
          <w:trHeight w:val="430"/>
        </w:trPr>
        <w:tc>
          <w:tcPr>
            <w:tcW w:w="435" w:type="dxa"/>
          </w:tcPr>
          <w:p w14:paraId="60AC4DF9" w14:textId="77777777" w:rsidR="00844ABD" w:rsidRDefault="00EB2C79">
            <w:pPr>
              <w:pStyle w:val="TableParagraph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1896" w:type="dxa"/>
          </w:tcPr>
          <w:p w14:paraId="60AC4DFA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Deliverables</w:t>
            </w:r>
          </w:p>
        </w:tc>
        <w:tc>
          <w:tcPr>
            <w:tcW w:w="8203" w:type="dxa"/>
          </w:tcPr>
          <w:p w14:paraId="60AC4DFD" w14:textId="610EC744" w:rsidR="00844ABD" w:rsidRDefault="00837F59" w:rsidP="00837F5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B2C79">
              <w:rPr>
                <w:sz w:val="24"/>
              </w:rPr>
              <w:t>See Schedule 2 (Specification) for further details.</w:t>
            </w:r>
          </w:p>
        </w:tc>
      </w:tr>
      <w:tr w:rsidR="00844ABD" w14:paraId="60AC4E02" w14:textId="77777777">
        <w:trPr>
          <w:trHeight w:val="555"/>
        </w:trPr>
        <w:tc>
          <w:tcPr>
            <w:tcW w:w="435" w:type="dxa"/>
          </w:tcPr>
          <w:p w14:paraId="60AC4DFF" w14:textId="77777777" w:rsidR="00844ABD" w:rsidRDefault="00EB2C79">
            <w:pPr>
              <w:pStyle w:val="TableParagraph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1896" w:type="dxa"/>
          </w:tcPr>
          <w:p w14:paraId="60AC4E00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Start Date</w:t>
            </w:r>
          </w:p>
        </w:tc>
        <w:tc>
          <w:tcPr>
            <w:tcW w:w="8203" w:type="dxa"/>
          </w:tcPr>
          <w:p w14:paraId="60AC4E01" w14:textId="465CF33E" w:rsidR="00844ABD" w:rsidRPr="00D2057F" w:rsidRDefault="00095FC5">
            <w:pPr>
              <w:pStyle w:val="TableParagraph"/>
              <w:rPr>
                <w:sz w:val="24"/>
                <w:highlight w:val="yellow"/>
              </w:rPr>
            </w:pPr>
            <w:r>
              <w:rPr>
                <w:sz w:val="24"/>
              </w:rPr>
              <w:t>14</w:t>
            </w:r>
            <w:r w:rsidRPr="00095FC5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January 2022</w:t>
            </w:r>
          </w:p>
        </w:tc>
      </w:tr>
      <w:tr w:rsidR="00844ABD" w14:paraId="60AC4E06" w14:textId="77777777">
        <w:trPr>
          <w:trHeight w:val="550"/>
        </w:trPr>
        <w:tc>
          <w:tcPr>
            <w:tcW w:w="435" w:type="dxa"/>
          </w:tcPr>
          <w:p w14:paraId="60AC4E03" w14:textId="77777777" w:rsidR="00844ABD" w:rsidRDefault="00EB2C79">
            <w:pPr>
              <w:pStyle w:val="TableParagraph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1896" w:type="dxa"/>
          </w:tcPr>
          <w:p w14:paraId="60AC4E04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End Date</w:t>
            </w:r>
          </w:p>
        </w:tc>
        <w:tc>
          <w:tcPr>
            <w:tcW w:w="8203" w:type="dxa"/>
          </w:tcPr>
          <w:p w14:paraId="60AC4E05" w14:textId="316AF135" w:rsidR="00844ABD" w:rsidRPr="00D2057F" w:rsidRDefault="00095FC5">
            <w:pPr>
              <w:pStyle w:val="TableParagraph"/>
              <w:rPr>
                <w:sz w:val="24"/>
                <w:highlight w:val="yellow"/>
              </w:rPr>
            </w:pPr>
            <w:r>
              <w:rPr>
                <w:sz w:val="24"/>
              </w:rPr>
              <w:t>13</w:t>
            </w:r>
            <w:r w:rsidRPr="00095FC5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January 2023</w:t>
            </w:r>
          </w:p>
        </w:tc>
      </w:tr>
      <w:tr w:rsidR="00844ABD" w14:paraId="60AC4E0B" w14:textId="77777777">
        <w:trPr>
          <w:trHeight w:val="634"/>
        </w:trPr>
        <w:tc>
          <w:tcPr>
            <w:tcW w:w="435" w:type="dxa"/>
          </w:tcPr>
          <w:p w14:paraId="60AC4E07" w14:textId="77777777" w:rsidR="00844ABD" w:rsidRDefault="00EB2C79">
            <w:pPr>
              <w:pStyle w:val="TableParagraph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1896" w:type="dxa"/>
          </w:tcPr>
          <w:p w14:paraId="60AC4E08" w14:textId="77777777" w:rsidR="00844ABD" w:rsidRDefault="00EB2C79">
            <w:pPr>
              <w:pStyle w:val="TableParagraph"/>
              <w:ind w:right="599"/>
              <w:rPr>
                <w:b/>
                <w:sz w:val="24"/>
              </w:rPr>
            </w:pPr>
            <w:r>
              <w:rPr>
                <w:b/>
                <w:sz w:val="24"/>
              </w:rPr>
              <w:t>Extension Period</w:t>
            </w:r>
          </w:p>
        </w:tc>
        <w:tc>
          <w:tcPr>
            <w:tcW w:w="8203" w:type="dxa"/>
          </w:tcPr>
          <w:p w14:paraId="60AC4E09" w14:textId="6BFD8C23" w:rsidR="00095FC5" w:rsidRPr="00D2057F" w:rsidRDefault="00095FC5" w:rsidP="00095FC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Option to extend for a further 2 x 12 months </w:t>
            </w:r>
          </w:p>
          <w:p w14:paraId="60AC4E0A" w14:textId="32C71F7C" w:rsidR="00844ABD" w:rsidRPr="00D2057F" w:rsidRDefault="00844ABD">
            <w:pPr>
              <w:pStyle w:val="TableParagraph"/>
              <w:spacing w:before="44"/>
              <w:rPr>
                <w:sz w:val="24"/>
                <w:highlight w:val="yellow"/>
              </w:rPr>
            </w:pPr>
          </w:p>
        </w:tc>
      </w:tr>
      <w:tr w:rsidR="00844ABD" w14:paraId="60AC4E17" w14:textId="77777777">
        <w:trPr>
          <w:trHeight w:val="3236"/>
        </w:trPr>
        <w:tc>
          <w:tcPr>
            <w:tcW w:w="435" w:type="dxa"/>
          </w:tcPr>
          <w:p w14:paraId="60AC4E0C" w14:textId="77777777" w:rsidR="00844ABD" w:rsidRDefault="00EB2C79">
            <w:pPr>
              <w:pStyle w:val="TableParagraph"/>
              <w:ind w:left="91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1896" w:type="dxa"/>
          </w:tcPr>
          <w:p w14:paraId="60AC4E0D" w14:textId="77777777" w:rsidR="00844ABD" w:rsidRDefault="00EB2C79">
            <w:pPr>
              <w:pStyle w:val="TableParagraph"/>
              <w:ind w:left="470" w:right="291" w:hanging="36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Incorporated </w:t>
            </w:r>
            <w:r>
              <w:rPr>
                <w:b/>
                <w:sz w:val="24"/>
              </w:rPr>
              <w:t>Terms</w:t>
            </w:r>
          </w:p>
          <w:p w14:paraId="60AC4E0E" w14:textId="77777777" w:rsidR="00844ABD" w:rsidRDefault="00844ABD">
            <w:pPr>
              <w:pStyle w:val="TableParagraph"/>
              <w:spacing w:before="4"/>
              <w:ind w:left="0"/>
              <w:rPr>
                <w:sz w:val="26"/>
              </w:rPr>
            </w:pPr>
          </w:p>
          <w:p w14:paraId="60AC4E0F" w14:textId="77777777" w:rsidR="00844ABD" w:rsidRPr="0048343D" w:rsidRDefault="00EB2C79">
            <w:pPr>
              <w:pStyle w:val="TableParagraph"/>
              <w:spacing w:line="259" w:lineRule="auto"/>
              <w:ind w:right="145"/>
              <w:rPr>
                <w:sz w:val="24"/>
              </w:rPr>
            </w:pPr>
            <w:r w:rsidRPr="0048343D">
              <w:rPr>
                <w:sz w:val="24"/>
              </w:rPr>
              <w:t xml:space="preserve">(together </w:t>
            </w:r>
            <w:r w:rsidRPr="0048343D">
              <w:rPr>
                <w:spacing w:val="-3"/>
                <w:sz w:val="24"/>
              </w:rPr>
              <w:t xml:space="preserve">these </w:t>
            </w:r>
            <w:r w:rsidRPr="0048343D">
              <w:rPr>
                <w:sz w:val="24"/>
              </w:rPr>
              <w:t>documents form the ‘the Contract’)</w:t>
            </w:r>
          </w:p>
        </w:tc>
        <w:tc>
          <w:tcPr>
            <w:tcW w:w="8203" w:type="dxa"/>
          </w:tcPr>
          <w:p w14:paraId="60AC4E10" w14:textId="77777777" w:rsidR="00844ABD" w:rsidRPr="0048343D" w:rsidRDefault="00EB2C79">
            <w:pPr>
              <w:pStyle w:val="TableParagraph"/>
              <w:spacing w:line="276" w:lineRule="auto"/>
              <w:ind w:right="169"/>
              <w:rPr>
                <w:sz w:val="24"/>
              </w:rPr>
            </w:pPr>
            <w:r w:rsidRPr="0048343D">
              <w:rPr>
                <w:sz w:val="24"/>
              </w:rPr>
              <w:t>The following documents are incorporated into the Contract. Where numbers are missing we are not using these Schedules. If the documents conflict, the following order of precedence applies:</w:t>
            </w:r>
          </w:p>
          <w:p w14:paraId="60AC4E11" w14:textId="77777777" w:rsidR="00844ABD" w:rsidRDefault="00EB2C79">
            <w:pPr>
              <w:pStyle w:val="TableParagraph"/>
              <w:numPr>
                <w:ilvl w:val="0"/>
                <w:numId w:val="5"/>
              </w:numPr>
              <w:tabs>
                <w:tab w:val="left" w:pos="561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This Award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</w:p>
          <w:p w14:paraId="60AC4E12" w14:textId="77777777" w:rsidR="00844ABD" w:rsidRDefault="00EB2C79">
            <w:pPr>
              <w:pStyle w:val="TableParagraph"/>
              <w:numPr>
                <w:ilvl w:val="0"/>
                <w:numId w:val="5"/>
              </w:numPr>
              <w:tabs>
                <w:tab w:val="left" w:pos="561"/>
              </w:tabs>
              <w:spacing w:before="39" w:line="278" w:lineRule="auto"/>
              <w:ind w:right="665"/>
              <w:rPr>
                <w:sz w:val="24"/>
              </w:rPr>
            </w:pPr>
            <w:r>
              <w:rPr>
                <w:sz w:val="24"/>
              </w:rPr>
              <w:t xml:space="preserve">Any Special Terms (see </w:t>
            </w:r>
            <w:r>
              <w:rPr>
                <w:b/>
                <w:sz w:val="24"/>
              </w:rPr>
              <w:t xml:space="preserve">Section 10 Special Terms </w:t>
            </w:r>
            <w:r>
              <w:rPr>
                <w:sz w:val="24"/>
              </w:rPr>
              <w:t>in this Award Form)</w:t>
            </w:r>
          </w:p>
          <w:p w14:paraId="60AC4E13" w14:textId="77777777" w:rsidR="00844ABD" w:rsidRDefault="00EB2C79">
            <w:pPr>
              <w:pStyle w:val="TableParagraph"/>
              <w:numPr>
                <w:ilvl w:val="0"/>
                <w:numId w:val="5"/>
              </w:numPr>
              <w:tabs>
                <w:tab w:val="left" w:pos="561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Core Terms (version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1.0)</w:t>
            </w:r>
          </w:p>
          <w:p w14:paraId="60AC4E14" w14:textId="77777777" w:rsidR="00844ABD" w:rsidRDefault="00EB2C79">
            <w:pPr>
              <w:pStyle w:val="TableParagraph"/>
              <w:numPr>
                <w:ilvl w:val="0"/>
                <w:numId w:val="5"/>
              </w:numPr>
              <w:tabs>
                <w:tab w:val="left" w:pos="561"/>
              </w:tabs>
              <w:spacing w:before="44"/>
              <w:rPr>
                <w:sz w:val="24"/>
              </w:rPr>
            </w:pPr>
            <w:r>
              <w:rPr>
                <w:sz w:val="24"/>
              </w:rPr>
              <w:t>Schedule 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(Definitions)</w:t>
            </w:r>
          </w:p>
          <w:p w14:paraId="60AC4E15" w14:textId="77777777" w:rsidR="00844ABD" w:rsidRDefault="00EB2C79">
            <w:pPr>
              <w:pStyle w:val="TableParagraph"/>
              <w:numPr>
                <w:ilvl w:val="0"/>
                <w:numId w:val="5"/>
              </w:numPr>
              <w:tabs>
                <w:tab w:val="left" w:pos="561"/>
              </w:tabs>
              <w:spacing w:before="40"/>
              <w:rPr>
                <w:sz w:val="24"/>
              </w:rPr>
            </w:pPr>
            <w:r>
              <w:rPr>
                <w:sz w:val="24"/>
              </w:rPr>
              <w:t>Schedule 20 (Processing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Data)</w:t>
            </w:r>
          </w:p>
          <w:p w14:paraId="60AC4E16" w14:textId="77777777" w:rsidR="00844ABD" w:rsidRDefault="00EB2C79">
            <w:pPr>
              <w:pStyle w:val="TableParagraph"/>
              <w:numPr>
                <w:ilvl w:val="0"/>
                <w:numId w:val="5"/>
              </w:numPr>
              <w:tabs>
                <w:tab w:val="left" w:pos="561"/>
              </w:tabs>
              <w:spacing w:before="39"/>
              <w:rPr>
                <w:sz w:val="24"/>
              </w:rPr>
            </w:pPr>
            <w:r>
              <w:rPr>
                <w:sz w:val="24"/>
              </w:rPr>
              <w:t>The following Schedules (in equal order of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precedence):</w:t>
            </w:r>
          </w:p>
        </w:tc>
      </w:tr>
    </w:tbl>
    <w:p w14:paraId="60AC4E18" w14:textId="77777777" w:rsidR="00844ABD" w:rsidRDefault="00844ABD">
      <w:pPr>
        <w:rPr>
          <w:sz w:val="24"/>
        </w:rPr>
        <w:sectPr w:rsidR="00844ABD">
          <w:pgSz w:w="11910" w:h="16840"/>
          <w:pgMar w:top="1420" w:right="520" w:bottom="1420" w:left="600" w:header="721" w:footer="1232" w:gutter="0"/>
          <w:cols w:space="720"/>
        </w:sectPr>
      </w:pPr>
    </w:p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"/>
        <w:gridCol w:w="1896"/>
        <w:gridCol w:w="8205"/>
      </w:tblGrid>
      <w:tr w:rsidR="00844ABD" w14:paraId="60AC4E3B" w14:textId="77777777" w:rsidTr="00103B3B">
        <w:trPr>
          <w:trHeight w:val="12991"/>
        </w:trPr>
        <w:tc>
          <w:tcPr>
            <w:tcW w:w="435" w:type="dxa"/>
            <w:tcBorders>
              <w:top w:val="nil"/>
            </w:tcBorders>
          </w:tcPr>
          <w:p w14:paraId="60AC4E1F" w14:textId="02A8BADB" w:rsidR="00844ABD" w:rsidRDefault="00095FC5">
            <w:pPr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lastRenderedPageBreak/>
              <w:pict w14:anchorId="1E150C9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-2pt;margin-top:-2pt;width:528pt;height:0;z-index:251659264" o:connectortype="straight"/>
              </w:pict>
            </w:r>
          </w:p>
        </w:tc>
        <w:tc>
          <w:tcPr>
            <w:tcW w:w="1896" w:type="dxa"/>
            <w:tcBorders>
              <w:top w:val="nil"/>
            </w:tcBorders>
          </w:tcPr>
          <w:p w14:paraId="60AC4E20" w14:textId="77777777" w:rsidR="00844ABD" w:rsidRDefault="00844ABD">
            <w:pPr>
              <w:rPr>
                <w:sz w:val="2"/>
                <w:szCs w:val="2"/>
              </w:rPr>
            </w:pPr>
          </w:p>
        </w:tc>
        <w:tc>
          <w:tcPr>
            <w:tcW w:w="8205" w:type="dxa"/>
            <w:tcBorders>
              <w:top w:val="single" w:sz="18" w:space="0" w:color="FFFFFF"/>
              <w:bottom w:val="single" w:sz="4" w:space="0" w:color="auto"/>
            </w:tcBorders>
          </w:tcPr>
          <w:p w14:paraId="60AC4E22" w14:textId="77777777" w:rsidR="00844ABD" w:rsidRDefault="00EB2C79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64" w:lineRule="exact"/>
            </w:pPr>
            <w:r>
              <w:t>Schedule 2</w:t>
            </w:r>
            <w:r>
              <w:rPr>
                <w:spacing w:val="1"/>
              </w:rPr>
              <w:t xml:space="preserve"> </w:t>
            </w:r>
            <w:r>
              <w:t>(Specification)</w:t>
            </w:r>
          </w:p>
          <w:p w14:paraId="60AC4E23" w14:textId="77777777" w:rsidR="00844ABD" w:rsidRDefault="00EB2C79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4"/>
            </w:pPr>
            <w:r>
              <w:t>Schedule 3</w:t>
            </w:r>
            <w:r>
              <w:rPr>
                <w:spacing w:val="1"/>
              </w:rPr>
              <w:t xml:space="preserve"> </w:t>
            </w:r>
            <w:r>
              <w:t>(Charges)</w:t>
            </w:r>
          </w:p>
          <w:p w14:paraId="36A1B778" w14:textId="5B8E85CA" w:rsidR="00ED50A3" w:rsidRDefault="00EB2C79" w:rsidP="004076D6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6"/>
            </w:pPr>
            <w:r>
              <w:t>Schedule 5 (</w:t>
            </w:r>
            <w:r w:rsidRPr="00F913C1">
              <w:t>Commercially Sensitive</w:t>
            </w:r>
            <w:r w:rsidRPr="00F913C1">
              <w:rPr>
                <w:spacing w:val="3"/>
              </w:rPr>
              <w:t xml:space="preserve"> </w:t>
            </w:r>
            <w:r w:rsidRPr="00F913C1">
              <w:t>Information)</w:t>
            </w:r>
          </w:p>
          <w:p w14:paraId="39AAF9B6" w14:textId="0F7CC5A2" w:rsidR="00ED50A3" w:rsidRDefault="00ED50A3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7"/>
            </w:pPr>
            <w:r>
              <w:t>Schedule 13 (Contract Management)</w:t>
            </w:r>
          </w:p>
          <w:p w14:paraId="1F5F7D48" w14:textId="77777777" w:rsidR="00C22BB0" w:rsidRDefault="00ED50A3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1"/>
            </w:pPr>
            <w:r>
              <w:t>Schedu</w:t>
            </w:r>
            <w:r w:rsidR="00D6768D">
              <w:t>le 16 (Security)</w:t>
            </w:r>
          </w:p>
          <w:p w14:paraId="23BC20E3" w14:textId="7BB9BB9D" w:rsidR="008C35DD" w:rsidRDefault="008C35DD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1"/>
            </w:pPr>
            <w:r>
              <w:t>Schedule 20 (Proces</w:t>
            </w:r>
            <w:r w:rsidR="000D4263">
              <w:t>sing Data)</w:t>
            </w:r>
          </w:p>
          <w:p w14:paraId="19427F97" w14:textId="41B769F2" w:rsidR="000D4263" w:rsidRDefault="000D4263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1"/>
            </w:pPr>
            <w:r>
              <w:t>Schedule 21 (Variation Form</w:t>
            </w:r>
          </w:p>
          <w:p w14:paraId="60AC4E35" w14:textId="3B001776" w:rsidR="00844ABD" w:rsidRDefault="00EB2C79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7"/>
            </w:pPr>
            <w:r>
              <w:t>Schedule 22 (Insurance</w:t>
            </w:r>
            <w:r>
              <w:rPr>
                <w:spacing w:val="2"/>
              </w:rPr>
              <w:t xml:space="preserve"> </w:t>
            </w:r>
            <w:r>
              <w:t>Requirements)</w:t>
            </w:r>
          </w:p>
          <w:p w14:paraId="60AC4E37" w14:textId="12C30649" w:rsidR="00844ABD" w:rsidRDefault="000D4263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7"/>
            </w:pPr>
            <w:r>
              <w:t>Schedule 24 (Financial Difficulties)</w:t>
            </w:r>
          </w:p>
          <w:p w14:paraId="60AC4E38" w14:textId="5ED4DB96" w:rsidR="00844ABD" w:rsidRDefault="00EB2C79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7"/>
            </w:pPr>
            <w:r>
              <w:t>Schedule 25 (Rectification</w:t>
            </w:r>
            <w:r>
              <w:rPr>
                <w:spacing w:val="2"/>
              </w:rPr>
              <w:t xml:space="preserve"> </w:t>
            </w:r>
            <w:r>
              <w:t>Plan)</w:t>
            </w:r>
          </w:p>
          <w:p w14:paraId="2D2EB7CE" w14:textId="2233D51F" w:rsidR="00844ABD" w:rsidRDefault="0024233E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7"/>
            </w:pPr>
            <w:r>
              <w:t xml:space="preserve">Schedule 27 (Key Subcontractors </w:t>
            </w:r>
          </w:p>
          <w:p w14:paraId="3983C9C6" w14:textId="43C12C4F" w:rsidR="0024233E" w:rsidRDefault="0024233E" w:rsidP="0024233E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227"/>
            </w:pPr>
            <w:r>
              <w:t>Schedule 19 (Key Supplier Staff)</w:t>
            </w:r>
          </w:p>
          <w:p w14:paraId="05C31EEE" w14:textId="19361517" w:rsidR="0024233E" w:rsidRDefault="0024233E" w:rsidP="0024233E">
            <w:pPr>
              <w:pStyle w:val="TableParagraph"/>
              <w:numPr>
                <w:ilvl w:val="0"/>
                <w:numId w:val="5"/>
              </w:numPr>
              <w:tabs>
                <w:tab w:val="left" w:pos="561"/>
              </w:tabs>
              <w:spacing w:before="226"/>
              <w:rPr>
                <w:sz w:val="24"/>
              </w:rPr>
            </w:pPr>
            <w:r>
              <w:rPr>
                <w:sz w:val="24"/>
              </w:rPr>
              <w:t>Schedule 26 (Corporate Social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Responsibility)</w:t>
            </w:r>
          </w:p>
          <w:p w14:paraId="60AC4E3A" w14:textId="4332670D" w:rsidR="0024233E" w:rsidRDefault="0024233E" w:rsidP="0024233E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before="221"/>
            </w:pPr>
            <w:r>
              <w:rPr>
                <w:sz w:val="24"/>
              </w:rPr>
              <w:t>Schedule 4 (Tender) as long as any part of the Tender that offers a better commercial position for the Buyer takes precedence over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the documents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</w:p>
        </w:tc>
      </w:tr>
    </w:tbl>
    <w:p w14:paraId="60AC4E3C" w14:textId="77777777" w:rsidR="00844ABD" w:rsidRDefault="00844ABD">
      <w:pPr>
        <w:sectPr w:rsidR="00844ABD">
          <w:pgSz w:w="11910" w:h="16840"/>
          <w:pgMar w:top="1420" w:right="520" w:bottom="1420" w:left="600" w:header="721" w:footer="1232" w:gutter="0"/>
          <w:cols w:space="720"/>
        </w:sectPr>
      </w:pPr>
    </w:p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"/>
        <w:gridCol w:w="1896"/>
        <w:gridCol w:w="8203"/>
      </w:tblGrid>
      <w:tr w:rsidR="00844ABD" w14:paraId="60AC4E4C" w14:textId="77777777">
        <w:trPr>
          <w:trHeight w:val="1350"/>
        </w:trPr>
        <w:tc>
          <w:tcPr>
            <w:tcW w:w="435" w:type="dxa"/>
          </w:tcPr>
          <w:p w14:paraId="60AC4E49" w14:textId="77777777" w:rsidR="00844ABD" w:rsidRDefault="00EB2C79" w:rsidP="009A7A70">
            <w:pPr>
              <w:pStyle w:val="TableParagraph"/>
              <w:ind w:left="0" w:right="-4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10.</w:t>
            </w:r>
          </w:p>
        </w:tc>
        <w:tc>
          <w:tcPr>
            <w:tcW w:w="1896" w:type="dxa"/>
          </w:tcPr>
          <w:p w14:paraId="60AC4E4A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Special Terms</w:t>
            </w:r>
          </w:p>
        </w:tc>
        <w:tc>
          <w:tcPr>
            <w:tcW w:w="8203" w:type="dxa"/>
          </w:tcPr>
          <w:p w14:paraId="60AC4E4B" w14:textId="66FAE096" w:rsidR="00844ABD" w:rsidRPr="00987A8F" w:rsidRDefault="00EB2C79">
            <w:pPr>
              <w:pStyle w:val="TableParagraph"/>
              <w:spacing w:line="273" w:lineRule="auto"/>
              <w:ind w:right="664"/>
              <w:rPr>
                <w:sz w:val="24"/>
              </w:rPr>
            </w:pPr>
            <w:r w:rsidRPr="00987A8F">
              <w:rPr>
                <w:sz w:val="24"/>
              </w:rPr>
              <w:t xml:space="preserve">Special Term 1 </w:t>
            </w:r>
            <w:r w:rsidR="00987A8F" w:rsidRPr="00987A8F">
              <w:rPr>
                <w:sz w:val="24"/>
              </w:rPr>
              <w:t>– N/A</w:t>
            </w:r>
          </w:p>
        </w:tc>
      </w:tr>
      <w:tr w:rsidR="00844ABD" w14:paraId="60AC4E5A" w14:textId="77777777">
        <w:trPr>
          <w:trHeight w:val="830"/>
        </w:trPr>
        <w:tc>
          <w:tcPr>
            <w:tcW w:w="435" w:type="dxa"/>
          </w:tcPr>
          <w:p w14:paraId="60AC4E55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1896" w:type="dxa"/>
          </w:tcPr>
          <w:p w14:paraId="60AC4E56" w14:textId="77777777" w:rsidR="00844ABD" w:rsidRDefault="00EB2C7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Buyer’s</w:t>
            </w:r>
          </w:p>
          <w:p w14:paraId="60AC4E57" w14:textId="0BEC9B4E" w:rsidR="00844ABD" w:rsidRDefault="00EB2C79" w:rsidP="0042508B">
            <w:pPr>
              <w:pStyle w:val="TableParagraph"/>
              <w:spacing w:before="1" w:line="28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Environmental Policy</w:t>
            </w:r>
          </w:p>
        </w:tc>
        <w:tc>
          <w:tcPr>
            <w:tcW w:w="8203" w:type="dxa"/>
          </w:tcPr>
          <w:p w14:paraId="60AC4E58" w14:textId="1AFB79CC" w:rsidR="00082705" w:rsidRPr="00082705" w:rsidRDefault="004728C9" w:rsidP="00082705">
            <w:pPr>
              <w:pStyle w:val="TableParagraph"/>
              <w:spacing w:before="5"/>
              <w:rPr>
                <w:bCs/>
                <w:sz w:val="24"/>
              </w:rPr>
            </w:pPr>
            <w:r w:rsidRPr="00082705">
              <w:rPr>
                <w:bCs/>
                <w:sz w:val="24"/>
              </w:rPr>
              <w:t xml:space="preserve">BEIS Environmental Policy </w:t>
            </w:r>
            <w:r w:rsidR="00082705" w:rsidRPr="00082705">
              <w:rPr>
                <w:bCs/>
                <w:sz w:val="24"/>
              </w:rPr>
              <w:t xml:space="preserve">available online at: </w:t>
            </w:r>
            <w:hyperlink r:id="rId12" w:history="1">
              <w:r w:rsidR="00082705" w:rsidRPr="00082705">
                <w:rPr>
                  <w:rStyle w:val="Hyperlink"/>
                  <w:bCs/>
                  <w:color w:val="auto"/>
                  <w:sz w:val="24"/>
                </w:rPr>
                <w:t>https://assets.publishing.service.gov.uk/government/uploads/system/uploads/attachment_data/file/991859/beis-environment-policy.pdf</w:t>
              </w:r>
            </w:hyperlink>
            <w:r w:rsidR="00082705" w:rsidRPr="00082705">
              <w:rPr>
                <w:bCs/>
                <w:sz w:val="24"/>
              </w:rPr>
              <w:t xml:space="preserve"> </w:t>
            </w:r>
          </w:p>
          <w:p w14:paraId="60AC4E59" w14:textId="724BB74B" w:rsidR="00844ABD" w:rsidRDefault="00844ABD">
            <w:pPr>
              <w:pStyle w:val="TableParagraph"/>
              <w:spacing w:before="19"/>
              <w:rPr>
                <w:sz w:val="24"/>
              </w:rPr>
            </w:pPr>
          </w:p>
        </w:tc>
      </w:tr>
      <w:tr w:rsidR="00844ABD" w14:paraId="60AC4E60" w14:textId="77777777">
        <w:trPr>
          <w:trHeight w:val="864"/>
        </w:trPr>
        <w:tc>
          <w:tcPr>
            <w:tcW w:w="435" w:type="dxa"/>
          </w:tcPr>
          <w:p w14:paraId="60AC4E5B" w14:textId="77777777" w:rsidR="00844ABD" w:rsidRDefault="00EB2C79" w:rsidP="009A7A70">
            <w:pPr>
              <w:pStyle w:val="TableParagraph"/>
              <w:spacing w:line="270" w:lineRule="exact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1896" w:type="dxa"/>
          </w:tcPr>
          <w:p w14:paraId="60AC4E5D" w14:textId="08899510" w:rsidR="00844ABD" w:rsidRDefault="0042508B" w:rsidP="0042508B">
            <w:pPr>
              <w:pStyle w:val="TableParagraph"/>
              <w:spacing w:line="269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EB2C79">
              <w:rPr>
                <w:b/>
                <w:sz w:val="24"/>
              </w:rPr>
              <w:t>Buyer’s</w:t>
            </w:r>
            <w:r>
              <w:rPr>
                <w:b/>
                <w:sz w:val="24"/>
              </w:rPr>
              <w:t xml:space="preserve">                    </w:t>
            </w:r>
            <w:r w:rsidR="00EB2C79">
              <w:rPr>
                <w:b/>
                <w:sz w:val="24"/>
              </w:rPr>
              <w:t>Security Policy</w:t>
            </w:r>
          </w:p>
        </w:tc>
        <w:tc>
          <w:tcPr>
            <w:tcW w:w="8203" w:type="dxa"/>
          </w:tcPr>
          <w:p w14:paraId="60AC4E5E" w14:textId="106E7CF9" w:rsidR="00082705" w:rsidRPr="00082705" w:rsidRDefault="00082705" w:rsidP="00082705">
            <w:pPr>
              <w:pStyle w:val="TableParagraph"/>
              <w:spacing w:line="275" w:lineRule="exact"/>
              <w:rPr>
                <w:sz w:val="24"/>
              </w:rPr>
            </w:pPr>
            <w:r w:rsidRPr="00082705">
              <w:rPr>
                <w:sz w:val="24"/>
              </w:rPr>
              <w:t xml:space="preserve">N/A </w:t>
            </w:r>
          </w:p>
          <w:p w14:paraId="60AC4E5F" w14:textId="23EED05E" w:rsidR="00844ABD" w:rsidRDefault="00844ABD">
            <w:pPr>
              <w:pStyle w:val="TableParagraph"/>
              <w:spacing w:before="19"/>
              <w:rPr>
                <w:sz w:val="24"/>
              </w:rPr>
            </w:pPr>
          </w:p>
        </w:tc>
      </w:tr>
      <w:tr w:rsidR="00844ABD" w14:paraId="60AC4E64" w14:textId="77777777">
        <w:trPr>
          <w:trHeight w:val="1105"/>
        </w:trPr>
        <w:tc>
          <w:tcPr>
            <w:tcW w:w="435" w:type="dxa"/>
          </w:tcPr>
          <w:p w14:paraId="60AC4E61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1896" w:type="dxa"/>
          </w:tcPr>
          <w:p w14:paraId="2A339D46" w14:textId="77777777" w:rsidR="0042508B" w:rsidRDefault="00EB2C79">
            <w:pPr>
              <w:pStyle w:val="TableParagraph"/>
              <w:ind w:left="470" w:right="145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Social Value</w:t>
            </w:r>
          </w:p>
          <w:p w14:paraId="60AC4E62" w14:textId="192542C0" w:rsidR="00844ABD" w:rsidRDefault="00EB2C79">
            <w:pPr>
              <w:pStyle w:val="TableParagraph"/>
              <w:ind w:left="470" w:right="145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Commitment</w:t>
            </w:r>
          </w:p>
        </w:tc>
        <w:tc>
          <w:tcPr>
            <w:tcW w:w="8203" w:type="dxa"/>
          </w:tcPr>
          <w:p w14:paraId="60AC4E63" w14:textId="7DF15683" w:rsidR="00844ABD" w:rsidRPr="00EC19A9" w:rsidRDefault="00EB2C79">
            <w:pPr>
              <w:pStyle w:val="TableParagraph"/>
              <w:ind w:right="85"/>
              <w:jc w:val="both"/>
              <w:rPr>
                <w:sz w:val="24"/>
              </w:rPr>
            </w:pPr>
            <w:r w:rsidRPr="00EC19A9">
              <w:rPr>
                <w:sz w:val="24"/>
              </w:rPr>
              <w:t>The Supplier agrees, in providing the Deliverables and performing its obligations under the Contract, that it will comply with the social value commitments in Schedule 4 (Tender)</w:t>
            </w:r>
          </w:p>
        </w:tc>
      </w:tr>
      <w:tr w:rsidR="00844ABD" w14:paraId="60AC4E69" w14:textId="77777777">
        <w:trPr>
          <w:trHeight w:val="1105"/>
        </w:trPr>
        <w:tc>
          <w:tcPr>
            <w:tcW w:w="435" w:type="dxa"/>
          </w:tcPr>
          <w:p w14:paraId="60AC4E65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1896" w:type="dxa"/>
          </w:tcPr>
          <w:p w14:paraId="60AC4E67" w14:textId="617BCAB4" w:rsidR="00844ABD" w:rsidRDefault="00C75EC9" w:rsidP="00C75EC9">
            <w:pPr>
              <w:pStyle w:val="TableParagraph"/>
              <w:ind w:left="13" w:right="171"/>
              <w:rPr>
                <w:b/>
                <w:sz w:val="24"/>
              </w:rPr>
            </w:pPr>
            <w:r>
              <w:rPr>
                <w:b/>
                <w:sz w:val="24"/>
              </w:rPr>
              <w:t>Commercially Sensitive</w:t>
            </w:r>
            <w:r w:rsidR="00EB2C79">
              <w:rPr>
                <w:b/>
                <w:sz w:val="24"/>
              </w:rPr>
              <w:t xml:space="preserve"> Information</w:t>
            </w:r>
          </w:p>
        </w:tc>
        <w:tc>
          <w:tcPr>
            <w:tcW w:w="8203" w:type="dxa"/>
          </w:tcPr>
          <w:p w14:paraId="60AC4E68" w14:textId="588512AE" w:rsidR="00844ABD" w:rsidRPr="00EC19A9" w:rsidRDefault="00EB2C79">
            <w:pPr>
              <w:pStyle w:val="TableParagraph"/>
              <w:ind w:left="470" w:hanging="360"/>
              <w:rPr>
                <w:sz w:val="24"/>
              </w:rPr>
            </w:pPr>
            <w:r w:rsidRPr="00EC19A9">
              <w:rPr>
                <w:sz w:val="24"/>
              </w:rPr>
              <w:t>Supplier’s Commercially Sensitive Information</w:t>
            </w:r>
            <w:r w:rsidRPr="00EC19A9">
              <w:rPr>
                <w:b/>
                <w:sz w:val="24"/>
              </w:rPr>
              <w:t xml:space="preserve">: </w:t>
            </w:r>
            <w:r w:rsidRPr="00EC19A9">
              <w:rPr>
                <w:sz w:val="24"/>
              </w:rPr>
              <w:t>Schedule 5</w:t>
            </w:r>
          </w:p>
        </w:tc>
      </w:tr>
      <w:tr w:rsidR="00844ABD" w14:paraId="60AC4E6F" w14:textId="77777777">
        <w:trPr>
          <w:trHeight w:val="1070"/>
        </w:trPr>
        <w:tc>
          <w:tcPr>
            <w:tcW w:w="435" w:type="dxa"/>
          </w:tcPr>
          <w:p w14:paraId="60AC4E6A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1896" w:type="dxa"/>
          </w:tcPr>
          <w:p w14:paraId="60AC4E6B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Charges</w:t>
            </w:r>
          </w:p>
        </w:tc>
        <w:tc>
          <w:tcPr>
            <w:tcW w:w="8203" w:type="dxa"/>
          </w:tcPr>
          <w:p w14:paraId="60AC4E6E" w14:textId="77777777" w:rsidR="00844ABD" w:rsidRPr="00EC19A9" w:rsidRDefault="00EB2C79">
            <w:pPr>
              <w:pStyle w:val="TableParagraph"/>
              <w:rPr>
                <w:sz w:val="24"/>
              </w:rPr>
            </w:pPr>
            <w:r w:rsidRPr="00EC19A9">
              <w:rPr>
                <w:sz w:val="24"/>
              </w:rPr>
              <w:t>Details in Schedule 3 (Charges)</w:t>
            </w:r>
          </w:p>
        </w:tc>
      </w:tr>
      <w:tr w:rsidR="00844ABD" w14:paraId="60AC4E73" w14:textId="77777777">
        <w:trPr>
          <w:trHeight w:val="560"/>
        </w:trPr>
        <w:tc>
          <w:tcPr>
            <w:tcW w:w="435" w:type="dxa"/>
          </w:tcPr>
          <w:p w14:paraId="60AC4E70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1896" w:type="dxa"/>
          </w:tcPr>
          <w:p w14:paraId="60AC4E71" w14:textId="30CA6E92" w:rsidR="00844ABD" w:rsidRDefault="00010CD3" w:rsidP="00010CD3">
            <w:pPr>
              <w:pStyle w:val="TableParagraph"/>
              <w:spacing w:before="5" w:line="276" w:lineRule="exact"/>
              <w:ind w:left="155" w:right="158" w:hanging="31"/>
              <w:rPr>
                <w:b/>
                <w:sz w:val="24"/>
              </w:rPr>
            </w:pPr>
            <w:r>
              <w:rPr>
                <w:b/>
                <w:sz w:val="24"/>
              </w:rPr>
              <w:t>Reimbursable expenses</w:t>
            </w:r>
          </w:p>
        </w:tc>
        <w:tc>
          <w:tcPr>
            <w:tcW w:w="8203" w:type="dxa"/>
          </w:tcPr>
          <w:p w14:paraId="60AC4E72" w14:textId="06587881" w:rsidR="00844ABD" w:rsidRDefault="00082705" w:rsidP="0008270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B2C79">
              <w:rPr>
                <w:sz w:val="24"/>
              </w:rPr>
              <w:t>Recoverable as set out in Schedule 3 (Charges)</w:t>
            </w:r>
          </w:p>
        </w:tc>
      </w:tr>
    </w:tbl>
    <w:p w14:paraId="60AC4E74" w14:textId="77777777" w:rsidR="00844ABD" w:rsidRDefault="00844ABD">
      <w:pPr>
        <w:rPr>
          <w:sz w:val="24"/>
        </w:rPr>
        <w:sectPr w:rsidR="00844ABD">
          <w:pgSz w:w="11910" w:h="16840"/>
          <w:pgMar w:top="1420" w:right="520" w:bottom="1420" w:left="600" w:header="721" w:footer="1232" w:gutter="0"/>
          <w:cols w:space="720"/>
        </w:sectPr>
      </w:pPr>
    </w:p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7"/>
        <w:gridCol w:w="1985"/>
        <w:gridCol w:w="8102"/>
      </w:tblGrid>
      <w:tr w:rsidR="00844ABD" w14:paraId="60AC4E79" w14:textId="77777777" w:rsidTr="009A7A70">
        <w:trPr>
          <w:trHeight w:val="560"/>
        </w:trPr>
        <w:tc>
          <w:tcPr>
            <w:tcW w:w="447" w:type="dxa"/>
          </w:tcPr>
          <w:p w14:paraId="60AC4E75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17.</w:t>
            </w:r>
          </w:p>
        </w:tc>
        <w:tc>
          <w:tcPr>
            <w:tcW w:w="1985" w:type="dxa"/>
          </w:tcPr>
          <w:p w14:paraId="60AC4E76" w14:textId="77777777" w:rsidR="00844ABD" w:rsidRDefault="00EB2C7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Payment</w:t>
            </w:r>
          </w:p>
          <w:p w14:paraId="60AC4E77" w14:textId="77777777" w:rsidR="00844ABD" w:rsidRDefault="00EB2C79" w:rsidP="00010CD3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method</w:t>
            </w:r>
          </w:p>
        </w:tc>
        <w:tc>
          <w:tcPr>
            <w:tcW w:w="8102" w:type="dxa"/>
          </w:tcPr>
          <w:p w14:paraId="60AC4E78" w14:textId="33665D2F" w:rsidR="00844ABD" w:rsidRDefault="00CA7F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TBC</w:t>
            </w:r>
          </w:p>
        </w:tc>
      </w:tr>
      <w:tr w:rsidR="00844ABD" w14:paraId="60AC4E7F" w14:textId="77777777" w:rsidTr="00651941">
        <w:trPr>
          <w:trHeight w:val="661"/>
        </w:trPr>
        <w:tc>
          <w:tcPr>
            <w:tcW w:w="447" w:type="dxa"/>
          </w:tcPr>
          <w:p w14:paraId="60AC4E7A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1985" w:type="dxa"/>
          </w:tcPr>
          <w:p w14:paraId="60AC4E7B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Service Levels</w:t>
            </w:r>
          </w:p>
        </w:tc>
        <w:tc>
          <w:tcPr>
            <w:tcW w:w="8102" w:type="dxa"/>
          </w:tcPr>
          <w:p w14:paraId="60AC4E7C" w14:textId="7F7FCB2F" w:rsidR="00651941" w:rsidRDefault="00EB2C79" w:rsidP="00651941">
            <w:pPr>
              <w:pStyle w:val="TableParagraph"/>
              <w:ind w:left="470" w:right="169" w:hanging="360"/>
            </w:pPr>
            <w:r>
              <w:rPr>
                <w:sz w:val="24"/>
              </w:rPr>
              <w:t>Not applicable</w:t>
            </w:r>
          </w:p>
          <w:p w14:paraId="60AC4E7E" w14:textId="7EDA825F" w:rsidR="00844ABD" w:rsidRDefault="00844ABD">
            <w:pPr>
              <w:pStyle w:val="TableParagraph"/>
              <w:spacing w:before="4"/>
              <w:ind w:right="2517"/>
            </w:pPr>
          </w:p>
        </w:tc>
      </w:tr>
      <w:tr w:rsidR="00844ABD" w14:paraId="60AC4E83" w14:textId="77777777" w:rsidTr="009A7A70">
        <w:trPr>
          <w:trHeight w:val="560"/>
        </w:trPr>
        <w:tc>
          <w:tcPr>
            <w:tcW w:w="447" w:type="dxa"/>
          </w:tcPr>
          <w:p w14:paraId="60AC4E80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1985" w:type="dxa"/>
          </w:tcPr>
          <w:p w14:paraId="60AC4E81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Insurance</w:t>
            </w:r>
          </w:p>
        </w:tc>
        <w:tc>
          <w:tcPr>
            <w:tcW w:w="8102" w:type="dxa"/>
          </w:tcPr>
          <w:p w14:paraId="60AC4E82" w14:textId="77777777" w:rsidR="00844ABD" w:rsidRDefault="00EB2C7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Details in Annex of Schedule 22 (Insurance Requirements).</w:t>
            </w:r>
          </w:p>
        </w:tc>
      </w:tr>
      <w:tr w:rsidR="00844ABD" w14:paraId="60AC4E89" w14:textId="77777777" w:rsidTr="00651941">
        <w:trPr>
          <w:trHeight w:val="1387"/>
        </w:trPr>
        <w:tc>
          <w:tcPr>
            <w:tcW w:w="447" w:type="dxa"/>
          </w:tcPr>
          <w:p w14:paraId="60AC4E84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1985" w:type="dxa"/>
          </w:tcPr>
          <w:p w14:paraId="60AC4E85" w14:textId="77777777" w:rsidR="00844ABD" w:rsidRDefault="00EB2C7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Liability</w:t>
            </w:r>
          </w:p>
        </w:tc>
        <w:tc>
          <w:tcPr>
            <w:tcW w:w="8102" w:type="dxa"/>
          </w:tcPr>
          <w:p w14:paraId="60AC4E88" w14:textId="22E7DB2B" w:rsidR="00844ABD" w:rsidRDefault="00EB2C79" w:rsidP="00651941">
            <w:pPr>
              <w:pStyle w:val="TableParagraph"/>
              <w:tabs>
                <w:tab w:val="left" w:pos="1545"/>
              </w:tabs>
              <w:ind w:right="147"/>
              <w:rPr>
                <w:sz w:val="24"/>
              </w:rPr>
            </w:pPr>
            <w:r>
              <w:rPr>
                <w:sz w:val="24"/>
              </w:rPr>
              <w:t>In accordance with Clause 11.1 of the Core Terms each Party's total</w:t>
            </w:r>
            <w:r w:rsidR="0042508B">
              <w:rPr>
                <w:sz w:val="24"/>
              </w:rPr>
              <w:t xml:space="preserve"> a</w:t>
            </w:r>
            <w:r>
              <w:rPr>
                <w:sz w:val="24"/>
              </w:rPr>
              <w:t xml:space="preserve">ggregate liability in each Contract Year under the </w:t>
            </w:r>
            <w:r w:rsidRPr="00651941">
              <w:rPr>
                <w:sz w:val="24"/>
              </w:rPr>
              <w:t>Contract (whether</w:t>
            </w:r>
            <w:r w:rsidRPr="00651941">
              <w:rPr>
                <w:spacing w:val="-26"/>
                <w:sz w:val="24"/>
              </w:rPr>
              <w:t xml:space="preserve"> </w:t>
            </w:r>
            <w:r w:rsidRPr="00651941">
              <w:rPr>
                <w:sz w:val="24"/>
              </w:rPr>
              <w:t>in tort, contract or otherwise) is no more than the greater of</w:t>
            </w:r>
            <w:r w:rsidR="00651941">
              <w:rPr>
                <w:sz w:val="24"/>
              </w:rPr>
              <w:t xml:space="preserve"> £5 million or 150% o</w:t>
            </w:r>
            <w:r w:rsidRPr="00651941">
              <w:rPr>
                <w:spacing w:val="3"/>
                <w:sz w:val="24"/>
              </w:rPr>
              <w:t xml:space="preserve">f </w:t>
            </w:r>
            <w:r w:rsidRPr="00651941">
              <w:rPr>
                <w:sz w:val="24"/>
              </w:rPr>
              <w:t>the Estimated Yearly</w:t>
            </w:r>
            <w:r w:rsidRPr="00651941">
              <w:rPr>
                <w:spacing w:val="-12"/>
                <w:sz w:val="24"/>
              </w:rPr>
              <w:t xml:space="preserve"> </w:t>
            </w:r>
            <w:r w:rsidRPr="00651941">
              <w:rPr>
                <w:sz w:val="24"/>
              </w:rPr>
              <w:t>Charges</w:t>
            </w:r>
          </w:p>
        </w:tc>
      </w:tr>
      <w:tr w:rsidR="00844ABD" w14:paraId="60AC4E92" w14:textId="77777777" w:rsidTr="009A7A70">
        <w:trPr>
          <w:trHeight w:val="1910"/>
        </w:trPr>
        <w:tc>
          <w:tcPr>
            <w:tcW w:w="447" w:type="dxa"/>
          </w:tcPr>
          <w:p w14:paraId="60AC4E8A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1985" w:type="dxa"/>
          </w:tcPr>
          <w:p w14:paraId="60AC4E8B" w14:textId="77777777" w:rsidR="00844ABD" w:rsidRDefault="00EB2C79">
            <w:pPr>
              <w:pStyle w:val="TableParagraph"/>
              <w:ind w:right="558"/>
              <w:rPr>
                <w:b/>
                <w:sz w:val="24"/>
              </w:rPr>
            </w:pPr>
            <w:r>
              <w:rPr>
                <w:b/>
                <w:sz w:val="24"/>
              </w:rPr>
              <w:t>Cyber Essentials</w:t>
            </w:r>
          </w:p>
          <w:p w14:paraId="60AC4E8C" w14:textId="3B67D7FE" w:rsidR="00844ABD" w:rsidRDefault="00EB2C79" w:rsidP="00010CD3">
            <w:pPr>
              <w:pStyle w:val="TableParagraph"/>
              <w:spacing w:line="244" w:lineRule="auto"/>
              <w:ind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Certification</w:t>
            </w:r>
          </w:p>
        </w:tc>
        <w:tc>
          <w:tcPr>
            <w:tcW w:w="8102" w:type="dxa"/>
          </w:tcPr>
          <w:p w14:paraId="60AC4E8F" w14:textId="2D0B6B77" w:rsidR="00651941" w:rsidRDefault="00651941" w:rsidP="00651941">
            <w:pPr>
              <w:pStyle w:val="TableParagraph"/>
              <w:ind w:left="-281" w:right="5647" w:firstLine="281"/>
              <w:rPr>
                <w:sz w:val="24"/>
              </w:rPr>
            </w:pPr>
            <w:r>
              <w:rPr>
                <w:sz w:val="24"/>
              </w:rPr>
              <w:t xml:space="preserve"> N</w:t>
            </w:r>
            <w:r w:rsidR="00EB2C79">
              <w:rPr>
                <w:sz w:val="24"/>
              </w:rPr>
              <w:t xml:space="preserve">ot </w:t>
            </w:r>
            <w:r>
              <w:rPr>
                <w:sz w:val="24"/>
              </w:rPr>
              <w:t>r</w:t>
            </w:r>
            <w:r w:rsidR="00EB2C79">
              <w:rPr>
                <w:sz w:val="24"/>
              </w:rPr>
              <w:t>equired</w:t>
            </w:r>
            <w:r>
              <w:rPr>
                <w:sz w:val="24"/>
              </w:rPr>
              <w:t>.</w:t>
            </w:r>
          </w:p>
          <w:p w14:paraId="60AC4E91" w14:textId="0461B5FF" w:rsidR="00844ABD" w:rsidRDefault="00844ABD">
            <w:pPr>
              <w:pStyle w:val="TableParagraph"/>
              <w:spacing w:before="31"/>
              <w:ind w:left="830"/>
              <w:rPr>
                <w:sz w:val="24"/>
              </w:rPr>
            </w:pPr>
          </w:p>
        </w:tc>
      </w:tr>
      <w:tr w:rsidR="00844ABD" w14:paraId="60AC4E9B" w14:textId="77777777" w:rsidTr="009A7A70">
        <w:trPr>
          <w:trHeight w:val="1579"/>
        </w:trPr>
        <w:tc>
          <w:tcPr>
            <w:tcW w:w="447" w:type="dxa"/>
          </w:tcPr>
          <w:p w14:paraId="60AC4E93" w14:textId="77777777" w:rsidR="00844ABD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1985" w:type="dxa"/>
          </w:tcPr>
          <w:p w14:paraId="60AC4E94" w14:textId="77777777" w:rsidR="00844ABD" w:rsidRDefault="00EB2C7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Progress</w:t>
            </w:r>
          </w:p>
          <w:p w14:paraId="60AC4E95" w14:textId="77777777" w:rsidR="00844ABD" w:rsidRDefault="00EB2C79" w:rsidP="009A7A70">
            <w:pPr>
              <w:pStyle w:val="TableParagraph"/>
              <w:ind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Meetings and Progress Reports</w:t>
            </w:r>
          </w:p>
        </w:tc>
        <w:tc>
          <w:tcPr>
            <w:tcW w:w="8102" w:type="dxa"/>
          </w:tcPr>
          <w:p w14:paraId="60AC4E99" w14:textId="62F8361A" w:rsidR="00844ABD" w:rsidRDefault="00651941" w:rsidP="008074B9">
            <w:pPr>
              <w:pStyle w:val="TableParagraph"/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 xml:space="preserve">As identified in Schedule 2 – Specification. </w:t>
            </w:r>
          </w:p>
          <w:p w14:paraId="60AC4E9A" w14:textId="6E92CD9A" w:rsidR="00844ABD" w:rsidRDefault="00844ABD" w:rsidP="008074B9">
            <w:pPr>
              <w:pStyle w:val="TableParagraph"/>
              <w:spacing w:before="26"/>
              <w:ind w:left="0"/>
              <w:rPr>
                <w:sz w:val="24"/>
              </w:rPr>
            </w:pPr>
          </w:p>
        </w:tc>
      </w:tr>
      <w:tr w:rsidR="003609C1" w:rsidRPr="003609C1" w14:paraId="60AC4EA0" w14:textId="77777777" w:rsidTr="009A7A70">
        <w:trPr>
          <w:trHeight w:val="1135"/>
        </w:trPr>
        <w:tc>
          <w:tcPr>
            <w:tcW w:w="447" w:type="dxa"/>
          </w:tcPr>
          <w:p w14:paraId="60AC4E9C" w14:textId="77777777" w:rsidR="00844ABD" w:rsidRPr="003609C1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23.</w:t>
            </w:r>
          </w:p>
        </w:tc>
        <w:tc>
          <w:tcPr>
            <w:tcW w:w="1985" w:type="dxa"/>
          </w:tcPr>
          <w:p w14:paraId="60AC4E9D" w14:textId="77777777" w:rsidR="00844ABD" w:rsidRPr="003609C1" w:rsidRDefault="00EB2C79">
            <w:pPr>
              <w:pStyle w:val="TableParagraph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Guarantee</w:t>
            </w:r>
          </w:p>
        </w:tc>
        <w:tc>
          <w:tcPr>
            <w:tcW w:w="8102" w:type="dxa"/>
          </w:tcPr>
          <w:p w14:paraId="60AC4E9F" w14:textId="3F3C9771" w:rsidR="00844ABD" w:rsidRPr="003609C1" w:rsidRDefault="00EB2C79" w:rsidP="0001343D">
            <w:pPr>
              <w:pStyle w:val="TableParagraph"/>
              <w:spacing w:before="5"/>
              <w:rPr>
                <w:sz w:val="24"/>
              </w:rPr>
            </w:pPr>
            <w:r w:rsidRPr="003609C1">
              <w:rPr>
                <w:sz w:val="24"/>
              </w:rPr>
              <w:t>Not applicable</w:t>
            </w:r>
          </w:p>
        </w:tc>
      </w:tr>
      <w:tr w:rsidR="003609C1" w:rsidRPr="003609C1" w14:paraId="60AC4EA7" w14:textId="77777777" w:rsidTr="009A7A70">
        <w:trPr>
          <w:trHeight w:val="2070"/>
        </w:trPr>
        <w:tc>
          <w:tcPr>
            <w:tcW w:w="447" w:type="dxa"/>
          </w:tcPr>
          <w:p w14:paraId="60AC4EA1" w14:textId="77777777" w:rsidR="00844ABD" w:rsidRPr="003609C1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24.</w:t>
            </w:r>
          </w:p>
        </w:tc>
        <w:tc>
          <w:tcPr>
            <w:tcW w:w="1985" w:type="dxa"/>
          </w:tcPr>
          <w:p w14:paraId="60AC4EA2" w14:textId="77777777" w:rsidR="00844ABD" w:rsidRPr="003609C1" w:rsidRDefault="00EB2C79">
            <w:pPr>
              <w:pStyle w:val="TableParagraph"/>
              <w:ind w:right="774"/>
              <w:jc w:val="both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Supplier Contract Manager</w:t>
            </w:r>
          </w:p>
        </w:tc>
        <w:tc>
          <w:tcPr>
            <w:tcW w:w="8102" w:type="dxa"/>
          </w:tcPr>
          <w:p w14:paraId="60AC4EA3" w14:textId="4707E9C3" w:rsidR="0001343D" w:rsidRPr="003609C1" w:rsidRDefault="0001343D" w:rsidP="0001343D">
            <w:pPr>
              <w:pStyle w:val="TableParagraph"/>
              <w:spacing w:line="448" w:lineRule="auto"/>
              <w:ind w:right="6438"/>
              <w:rPr>
                <w:sz w:val="24"/>
              </w:rPr>
            </w:pPr>
            <w:r w:rsidRPr="003609C1">
              <w:rPr>
                <w:sz w:val="24"/>
              </w:rPr>
              <w:t>TBC</w:t>
            </w:r>
          </w:p>
          <w:p w14:paraId="60AC4EA6" w14:textId="150FA522" w:rsidR="00844ABD" w:rsidRPr="003609C1" w:rsidRDefault="00844ABD">
            <w:pPr>
              <w:pStyle w:val="TableParagraph"/>
              <w:rPr>
                <w:sz w:val="24"/>
              </w:rPr>
            </w:pPr>
          </w:p>
        </w:tc>
      </w:tr>
      <w:tr w:rsidR="00844ABD" w:rsidRPr="003609C1" w14:paraId="60AC4EAC" w14:textId="77777777" w:rsidTr="009A7A70">
        <w:trPr>
          <w:trHeight w:val="60"/>
        </w:trPr>
        <w:tc>
          <w:tcPr>
            <w:tcW w:w="447" w:type="dxa"/>
          </w:tcPr>
          <w:p w14:paraId="60AC4EA8" w14:textId="77777777" w:rsidR="00844ABD" w:rsidRPr="003609C1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25.</w:t>
            </w:r>
          </w:p>
        </w:tc>
        <w:tc>
          <w:tcPr>
            <w:tcW w:w="1985" w:type="dxa"/>
          </w:tcPr>
          <w:p w14:paraId="60AC4EA9" w14:textId="77777777" w:rsidR="00844ABD" w:rsidRPr="003609C1" w:rsidRDefault="00EB2C79">
            <w:pPr>
              <w:pStyle w:val="TableParagraph"/>
              <w:ind w:right="479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Supplier Authorised</w:t>
            </w:r>
          </w:p>
          <w:p w14:paraId="60AC4EAA" w14:textId="2D367CEA" w:rsidR="00844ABD" w:rsidRPr="003609C1" w:rsidRDefault="00EB2C79" w:rsidP="009A7A70">
            <w:pPr>
              <w:pStyle w:val="TableParagraph"/>
              <w:ind w:right="78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Representa</w:t>
            </w:r>
            <w:r w:rsidR="009A7A70" w:rsidRPr="003609C1">
              <w:rPr>
                <w:b/>
                <w:sz w:val="24"/>
              </w:rPr>
              <w:t>t</w:t>
            </w:r>
            <w:r w:rsidRPr="003609C1">
              <w:rPr>
                <w:b/>
                <w:sz w:val="24"/>
              </w:rPr>
              <w:t>ive</w:t>
            </w:r>
          </w:p>
        </w:tc>
        <w:tc>
          <w:tcPr>
            <w:tcW w:w="8102" w:type="dxa"/>
          </w:tcPr>
          <w:p w14:paraId="60AC4EAB" w14:textId="70B7B18B" w:rsidR="00844ABD" w:rsidRPr="003609C1" w:rsidRDefault="0001343D" w:rsidP="009A7A70">
            <w:pPr>
              <w:pStyle w:val="TableParagraph"/>
              <w:spacing w:line="448" w:lineRule="auto"/>
              <w:ind w:right="5973"/>
              <w:rPr>
                <w:sz w:val="24"/>
              </w:rPr>
            </w:pPr>
            <w:r w:rsidRPr="003609C1">
              <w:rPr>
                <w:sz w:val="24"/>
              </w:rPr>
              <w:t>TBC</w:t>
            </w:r>
          </w:p>
        </w:tc>
      </w:tr>
    </w:tbl>
    <w:p w14:paraId="60AC4EAD" w14:textId="77777777" w:rsidR="00844ABD" w:rsidRPr="003609C1" w:rsidRDefault="00844ABD">
      <w:pPr>
        <w:spacing w:line="448" w:lineRule="auto"/>
        <w:rPr>
          <w:sz w:val="24"/>
        </w:rPr>
        <w:sectPr w:rsidR="00844ABD" w:rsidRPr="003609C1">
          <w:pgSz w:w="11910" w:h="16840"/>
          <w:pgMar w:top="1420" w:right="520" w:bottom="1420" w:left="600" w:header="721" w:footer="1232" w:gutter="0"/>
          <w:cols w:space="720"/>
        </w:sectPr>
      </w:pPr>
    </w:p>
    <w:tbl>
      <w:tblPr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"/>
        <w:gridCol w:w="1997"/>
        <w:gridCol w:w="8102"/>
      </w:tblGrid>
      <w:tr w:rsidR="003609C1" w:rsidRPr="003609C1" w14:paraId="60AC4EBB" w14:textId="77777777" w:rsidTr="009A7A70">
        <w:trPr>
          <w:trHeight w:val="2070"/>
        </w:trPr>
        <w:tc>
          <w:tcPr>
            <w:tcW w:w="435" w:type="dxa"/>
          </w:tcPr>
          <w:p w14:paraId="60AC4EB4" w14:textId="77777777" w:rsidR="00844ABD" w:rsidRPr="003609C1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lastRenderedPageBreak/>
              <w:t>26.</w:t>
            </w:r>
          </w:p>
        </w:tc>
        <w:tc>
          <w:tcPr>
            <w:tcW w:w="1997" w:type="dxa"/>
          </w:tcPr>
          <w:p w14:paraId="60AC4EB5" w14:textId="77777777" w:rsidR="00844ABD" w:rsidRPr="003609C1" w:rsidRDefault="00EB2C79">
            <w:pPr>
              <w:pStyle w:val="TableParagraph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Supplier Compliance</w:t>
            </w:r>
          </w:p>
          <w:p w14:paraId="60AC4EB6" w14:textId="77777777" w:rsidR="00844ABD" w:rsidRPr="003609C1" w:rsidRDefault="00EB2C79" w:rsidP="009A7A70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Officer</w:t>
            </w:r>
          </w:p>
        </w:tc>
        <w:tc>
          <w:tcPr>
            <w:tcW w:w="8102" w:type="dxa"/>
          </w:tcPr>
          <w:p w14:paraId="60AC4EB7" w14:textId="7467A504" w:rsidR="0001343D" w:rsidRPr="003609C1" w:rsidRDefault="0001343D" w:rsidP="0001343D">
            <w:pPr>
              <w:pStyle w:val="TableParagraph"/>
              <w:spacing w:line="448" w:lineRule="auto"/>
              <w:ind w:right="6438"/>
              <w:rPr>
                <w:sz w:val="24"/>
              </w:rPr>
            </w:pPr>
            <w:r w:rsidRPr="003609C1">
              <w:rPr>
                <w:sz w:val="24"/>
              </w:rPr>
              <w:t>TBC</w:t>
            </w:r>
          </w:p>
          <w:p w14:paraId="60AC4EBA" w14:textId="2C5EA0EC" w:rsidR="00844ABD" w:rsidRPr="003609C1" w:rsidRDefault="00844ABD">
            <w:pPr>
              <w:pStyle w:val="TableParagraph"/>
              <w:rPr>
                <w:sz w:val="24"/>
              </w:rPr>
            </w:pPr>
          </w:p>
        </w:tc>
      </w:tr>
      <w:tr w:rsidR="003609C1" w:rsidRPr="003609C1" w14:paraId="60AC4EC3" w14:textId="77777777" w:rsidTr="009A7A70">
        <w:trPr>
          <w:trHeight w:val="2070"/>
        </w:trPr>
        <w:tc>
          <w:tcPr>
            <w:tcW w:w="435" w:type="dxa"/>
          </w:tcPr>
          <w:p w14:paraId="60AC4EBC" w14:textId="77777777" w:rsidR="00844ABD" w:rsidRPr="003609C1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27.</w:t>
            </w:r>
          </w:p>
        </w:tc>
        <w:tc>
          <w:tcPr>
            <w:tcW w:w="1997" w:type="dxa"/>
          </w:tcPr>
          <w:p w14:paraId="1EB6A892" w14:textId="77777777" w:rsidR="009A7A70" w:rsidRPr="003609C1" w:rsidRDefault="00EB2C79" w:rsidP="009A7A70">
            <w:pPr>
              <w:pStyle w:val="TableParagraph"/>
              <w:ind w:right="199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Supplier Dat</w:t>
            </w:r>
            <w:r w:rsidR="009A7A70" w:rsidRPr="003609C1">
              <w:rPr>
                <w:b/>
                <w:sz w:val="24"/>
              </w:rPr>
              <w:t xml:space="preserve">a </w:t>
            </w:r>
          </w:p>
          <w:p w14:paraId="60AC4EBD" w14:textId="2EAF860F" w:rsidR="00844ABD" w:rsidRPr="003609C1" w:rsidRDefault="00EB2C79">
            <w:pPr>
              <w:pStyle w:val="TableParagraph"/>
              <w:ind w:left="470" w:right="199" w:hanging="360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Protection</w:t>
            </w:r>
          </w:p>
          <w:p w14:paraId="60AC4EBE" w14:textId="77777777" w:rsidR="00844ABD" w:rsidRPr="003609C1" w:rsidRDefault="00EB2C79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Officer</w:t>
            </w:r>
          </w:p>
        </w:tc>
        <w:tc>
          <w:tcPr>
            <w:tcW w:w="8102" w:type="dxa"/>
          </w:tcPr>
          <w:p w14:paraId="60AC4EBF" w14:textId="6F4B1E89" w:rsidR="0001343D" w:rsidRPr="003609C1" w:rsidRDefault="0001343D" w:rsidP="0001343D">
            <w:pPr>
              <w:pStyle w:val="TableParagraph"/>
              <w:spacing w:line="448" w:lineRule="auto"/>
              <w:ind w:right="6438"/>
              <w:rPr>
                <w:sz w:val="24"/>
              </w:rPr>
            </w:pPr>
            <w:r w:rsidRPr="003609C1">
              <w:rPr>
                <w:sz w:val="24"/>
              </w:rPr>
              <w:t>TBC</w:t>
            </w:r>
          </w:p>
          <w:p w14:paraId="60AC4EC2" w14:textId="22E293BA" w:rsidR="00844ABD" w:rsidRPr="003609C1" w:rsidRDefault="00844ABD">
            <w:pPr>
              <w:pStyle w:val="TableParagraph"/>
              <w:rPr>
                <w:sz w:val="24"/>
              </w:rPr>
            </w:pPr>
          </w:p>
        </w:tc>
      </w:tr>
      <w:tr w:rsidR="003609C1" w:rsidRPr="003609C1" w14:paraId="60AC4ECB" w14:textId="77777777" w:rsidTr="009A7A70">
        <w:trPr>
          <w:trHeight w:val="2070"/>
        </w:trPr>
        <w:tc>
          <w:tcPr>
            <w:tcW w:w="435" w:type="dxa"/>
          </w:tcPr>
          <w:p w14:paraId="60AC4EC4" w14:textId="77777777" w:rsidR="00844ABD" w:rsidRPr="003609C1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28.</w:t>
            </w:r>
          </w:p>
        </w:tc>
        <w:tc>
          <w:tcPr>
            <w:tcW w:w="1997" w:type="dxa"/>
          </w:tcPr>
          <w:p w14:paraId="60AC4EC5" w14:textId="77777777" w:rsidR="00844ABD" w:rsidRPr="003609C1" w:rsidRDefault="00EB2C79">
            <w:pPr>
              <w:pStyle w:val="TableParagraph"/>
              <w:ind w:right="612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Supplier Marketing</w:t>
            </w:r>
          </w:p>
          <w:p w14:paraId="60AC4EC6" w14:textId="77777777" w:rsidR="00844ABD" w:rsidRPr="003609C1" w:rsidRDefault="00EB2C79" w:rsidP="009A7A70">
            <w:pPr>
              <w:pStyle w:val="TableParagraph"/>
              <w:spacing w:line="274" w:lineRule="exact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Contact</w:t>
            </w:r>
          </w:p>
        </w:tc>
        <w:tc>
          <w:tcPr>
            <w:tcW w:w="8102" w:type="dxa"/>
          </w:tcPr>
          <w:p w14:paraId="60AC4EC7" w14:textId="4E568EFC" w:rsidR="0001343D" w:rsidRPr="003609C1" w:rsidRDefault="0001343D" w:rsidP="0001343D">
            <w:pPr>
              <w:pStyle w:val="TableParagraph"/>
              <w:spacing w:line="448" w:lineRule="auto"/>
              <w:ind w:right="6438"/>
              <w:rPr>
                <w:sz w:val="24"/>
              </w:rPr>
            </w:pPr>
            <w:r w:rsidRPr="003609C1">
              <w:rPr>
                <w:sz w:val="24"/>
              </w:rPr>
              <w:t>TBC</w:t>
            </w:r>
          </w:p>
          <w:p w14:paraId="60AC4ECA" w14:textId="2FCC19E5" w:rsidR="00844ABD" w:rsidRPr="003609C1" w:rsidRDefault="00844ABD">
            <w:pPr>
              <w:pStyle w:val="TableParagraph"/>
              <w:rPr>
                <w:sz w:val="24"/>
              </w:rPr>
            </w:pPr>
          </w:p>
        </w:tc>
      </w:tr>
      <w:tr w:rsidR="003609C1" w:rsidRPr="003609C1" w14:paraId="60AC4ED2" w14:textId="77777777" w:rsidTr="009A7A70">
        <w:trPr>
          <w:trHeight w:val="2306"/>
        </w:trPr>
        <w:tc>
          <w:tcPr>
            <w:tcW w:w="435" w:type="dxa"/>
          </w:tcPr>
          <w:p w14:paraId="60AC4ECC" w14:textId="77777777" w:rsidR="00844ABD" w:rsidRPr="003609C1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29.</w:t>
            </w:r>
          </w:p>
        </w:tc>
        <w:tc>
          <w:tcPr>
            <w:tcW w:w="1997" w:type="dxa"/>
          </w:tcPr>
          <w:p w14:paraId="1EF4D383" w14:textId="77777777" w:rsidR="009A7A70" w:rsidRPr="003609C1" w:rsidRDefault="00EB2C79" w:rsidP="009A7A70">
            <w:pPr>
              <w:pStyle w:val="TableParagraph"/>
              <w:spacing w:line="276" w:lineRule="exact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Key</w:t>
            </w:r>
            <w:r w:rsidR="009A7A70" w:rsidRPr="003609C1">
              <w:rPr>
                <w:b/>
                <w:sz w:val="24"/>
              </w:rPr>
              <w:t xml:space="preserve"> </w:t>
            </w:r>
          </w:p>
          <w:p w14:paraId="60AC4ECE" w14:textId="316314A5" w:rsidR="00844ABD" w:rsidRPr="003609C1" w:rsidRDefault="00EB2C79" w:rsidP="009A7A70">
            <w:pPr>
              <w:pStyle w:val="TableParagraph"/>
              <w:spacing w:line="276" w:lineRule="exact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Subcontractors</w:t>
            </w:r>
          </w:p>
        </w:tc>
        <w:tc>
          <w:tcPr>
            <w:tcW w:w="8102" w:type="dxa"/>
          </w:tcPr>
          <w:p w14:paraId="60AC4ECF" w14:textId="77777777" w:rsidR="00844ABD" w:rsidRPr="003609C1" w:rsidRDefault="00EB2C79">
            <w:pPr>
              <w:pStyle w:val="TableParagraph"/>
              <w:spacing w:before="120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Key Subcontractor 1</w:t>
            </w:r>
          </w:p>
          <w:p w14:paraId="60AC4ED1" w14:textId="372B0F4E" w:rsidR="00844ABD" w:rsidRPr="003609C1" w:rsidRDefault="0001343D">
            <w:pPr>
              <w:pStyle w:val="TableParagraph"/>
              <w:spacing w:line="275" w:lineRule="exact"/>
              <w:rPr>
                <w:sz w:val="24"/>
              </w:rPr>
            </w:pPr>
            <w:r w:rsidRPr="003609C1">
              <w:rPr>
                <w:sz w:val="24"/>
              </w:rPr>
              <w:t>TBC</w:t>
            </w:r>
          </w:p>
        </w:tc>
      </w:tr>
      <w:tr w:rsidR="003609C1" w:rsidRPr="003609C1" w14:paraId="60AC4EDD" w14:textId="77777777" w:rsidTr="009A7A70">
        <w:trPr>
          <w:trHeight w:val="2070"/>
        </w:trPr>
        <w:tc>
          <w:tcPr>
            <w:tcW w:w="435" w:type="dxa"/>
          </w:tcPr>
          <w:p w14:paraId="60AC4ED3" w14:textId="77777777" w:rsidR="00844ABD" w:rsidRPr="003609C1" w:rsidRDefault="00EB2C79" w:rsidP="009A7A70">
            <w:pPr>
              <w:pStyle w:val="TableParagraph"/>
              <w:ind w:left="0" w:right="-44"/>
              <w:jc w:val="center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30.</w:t>
            </w:r>
          </w:p>
        </w:tc>
        <w:tc>
          <w:tcPr>
            <w:tcW w:w="1997" w:type="dxa"/>
          </w:tcPr>
          <w:p w14:paraId="60AC4ED4" w14:textId="77777777" w:rsidR="00844ABD" w:rsidRPr="003609C1" w:rsidRDefault="00EB2C79">
            <w:pPr>
              <w:pStyle w:val="TableParagraph"/>
              <w:ind w:right="479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Buyer Authorised</w:t>
            </w:r>
          </w:p>
          <w:p w14:paraId="60AC4ED5" w14:textId="562D0ACD" w:rsidR="00844ABD" w:rsidRPr="003609C1" w:rsidRDefault="00EB2C79" w:rsidP="009A7A70">
            <w:pPr>
              <w:pStyle w:val="TableParagraph"/>
              <w:spacing w:line="242" w:lineRule="auto"/>
              <w:ind w:right="78"/>
              <w:rPr>
                <w:b/>
                <w:sz w:val="24"/>
              </w:rPr>
            </w:pPr>
            <w:r w:rsidRPr="003609C1">
              <w:rPr>
                <w:b/>
                <w:sz w:val="24"/>
              </w:rPr>
              <w:t>Representative</w:t>
            </w:r>
          </w:p>
        </w:tc>
        <w:tc>
          <w:tcPr>
            <w:tcW w:w="8102" w:type="dxa"/>
          </w:tcPr>
          <w:p w14:paraId="60AC4EDC" w14:textId="4258B519" w:rsidR="00844ABD" w:rsidRPr="003609C1" w:rsidRDefault="0001343D" w:rsidP="0001343D">
            <w:pPr>
              <w:pStyle w:val="TableParagraph"/>
              <w:ind w:left="0"/>
              <w:rPr>
                <w:sz w:val="24"/>
              </w:rPr>
            </w:pPr>
            <w:r w:rsidRPr="003609C1">
              <w:rPr>
                <w:b/>
                <w:sz w:val="24"/>
              </w:rPr>
              <w:t xml:space="preserve">  TBC</w:t>
            </w:r>
          </w:p>
        </w:tc>
      </w:tr>
    </w:tbl>
    <w:p w14:paraId="60AC4EDE" w14:textId="77777777" w:rsidR="00844ABD" w:rsidRDefault="00844ABD">
      <w:pPr>
        <w:rPr>
          <w:sz w:val="24"/>
        </w:rPr>
        <w:sectPr w:rsidR="00844ABD">
          <w:pgSz w:w="11910" w:h="16840"/>
          <w:pgMar w:top="1420" w:right="520" w:bottom="1420" w:left="600" w:header="721" w:footer="1232" w:gutter="0"/>
          <w:cols w:space="720"/>
        </w:sectPr>
      </w:pPr>
    </w:p>
    <w:tbl>
      <w:tblPr>
        <w:tblW w:w="0" w:type="auto"/>
        <w:tblInd w:w="8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6"/>
        <w:gridCol w:w="2982"/>
        <w:gridCol w:w="1701"/>
        <w:gridCol w:w="2967"/>
      </w:tblGrid>
      <w:tr w:rsidR="00844ABD" w14:paraId="60AC4EE3" w14:textId="77777777">
        <w:trPr>
          <w:trHeight w:val="635"/>
        </w:trPr>
        <w:tc>
          <w:tcPr>
            <w:tcW w:w="4508" w:type="dxa"/>
            <w:gridSpan w:val="2"/>
            <w:tcBorders>
              <w:bottom w:val="single" w:sz="4" w:space="0" w:color="94B3D6"/>
              <w:right w:val="single" w:sz="4" w:space="0" w:color="94B3D6"/>
            </w:tcBorders>
            <w:shd w:val="clear" w:color="auto" w:fill="DBE4F0"/>
          </w:tcPr>
          <w:p w14:paraId="60AC4EDF" w14:textId="77777777" w:rsidR="00844ABD" w:rsidRDefault="00844AB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0AC4EE0" w14:textId="77777777" w:rsidR="00844ABD" w:rsidRDefault="00EB2C79">
            <w:pPr>
              <w:pStyle w:val="TableParagraph"/>
              <w:spacing w:before="1"/>
              <w:ind w:left="-30"/>
              <w:rPr>
                <w:b/>
                <w:sz w:val="24"/>
              </w:rPr>
            </w:pPr>
            <w:r>
              <w:rPr>
                <w:b/>
                <w:sz w:val="24"/>
              </w:rPr>
              <w:t>For and on behalf of the Supplier:</w:t>
            </w:r>
          </w:p>
        </w:tc>
        <w:tc>
          <w:tcPr>
            <w:tcW w:w="4668" w:type="dxa"/>
            <w:gridSpan w:val="2"/>
            <w:tcBorders>
              <w:left w:val="single" w:sz="4" w:space="0" w:color="94B3D6"/>
              <w:bottom w:val="single" w:sz="4" w:space="0" w:color="94B3D6"/>
            </w:tcBorders>
            <w:shd w:val="clear" w:color="auto" w:fill="DBE4F0"/>
          </w:tcPr>
          <w:p w14:paraId="60AC4EE1" w14:textId="77777777" w:rsidR="00844ABD" w:rsidRDefault="00844AB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0AC4EE2" w14:textId="77777777" w:rsidR="00844ABD" w:rsidRDefault="00EB2C79">
            <w:pPr>
              <w:pStyle w:val="TableParagraph"/>
              <w:spacing w:before="1"/>
              <w:ind w:left="-26"/>
              <w:rPr>
                <w:b/>
                <w:sz w:val="24"/>
              </w:rPr>
            </w:pPr>
            <w:r>
              <w:rPr>
                <w:b/>
                <w:sz w:val="24"/>
              </w:rPr>
              <w:t>For and on behalf of the Buyer:</w:t>
            </w:r>
          </w:p>
        </w:tc>
      </w:tr>
      <w:tr w:rsidR="00844ABD" w14:paraId="60AC4EEA" w14:textId="77777777">
        <w:trPr>
          <w:trHeight w:val="635"/>
        </w:trPr>
        <w:tc>
          <w:tcPr>
            <w:tcW w:w="1526" w:type="dxa"/>
            <w:tcBorders>
              <w:top w:val="single" w:sz="4" w:space="0" w:color="94B3D6"/>
              <w:bottom w:val="single" w:sz="4" w:space="0" w:color="94B3D6"/>
              <w:right w:val="single" w:sz="6" w:space="0" w:color="94B3D6"/>
            </w:tcBorders>
            <w:shd w:val="clear" w:color="auto" w:fill="DBE4F0"/>
          </w:tcPr>
          <w:p w14:paraId="60AC4EE4" w14:textId="77777777" w:rsidR="00844ABD" w:rsidRDefault="00844AB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60AC4EE5" w14:textId="77777777" w:rsidR="00844ABD" w:rsidRDefault="00EB2C79">
            <w:pPr>
              <w:pStyle w:val="TableParagraph"/>
              <w:ind w:left="-30"/>
              <w:rPr>
                <w:sz w:val="24"/>
              </w:rPr>
            </w:pPr>
            <w:r>
              <w:rPr>
                <w:sz w:val="24"/>
              </w:rPr>
              <w:t>Signature:</w:t>
            </w:r>
          </w:p>
        </w:tc>
        <w:tc>
          <w:tcPr>
            <w:tcW w:w="2982" w:type="dxa"/>
            <w:tcBorders>
              <w:top w:val="single" w:sz="4" w:space="0" w:color="94B3D6"/>
              <w:left w:val="single" w:sz="6" w:space="0" w:color="94B3D6"/>
              <w:bottom w:val="single" w:sz="4" w:space="0" w:color="94B3D6"/>
              <w:right w:val="single" w:sz="4" w:space="0" w:color="94B3D6"/>
            </w:tcBorders>
          </w:tcPr>
          <w:p w14:paraId="60AC4EE6" w14:textId="77777777" w:rsidR="00844ABD" w:rsidRDefault="00844AB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  <w:shd w:val="clear" w:color="auto" w:fill="DBE4F0"/>
          </w:tcPr>
          <w:p w14:paraId="60AC4EE7" w14:textId="77777777" w:rsidR="00844ABD" w:rsidRDefault="00844AB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60AC4EE8" w14:textId="77777777" w:rsidR="00844ABD" w:rsidRDefault="00EB2C79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Signature:</w:t>
            </w:r>
          </w:p>
        </w:tc>
        <w:tc>
          <w:tcPr>
            <w:tcW w:w="296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0AC4EE9" w14:textId="77777777" w:rsidR="00844ABD" w:rsidRDefault="00844AB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44ABD" w14:paraId="60AC4EF1" w14:textId="77777777">
        <w:trPr>
          <w:trHeight w:val="640"/>
        </w:trPr>
        <w:tc>
          <w:tcPr>
            <w:tcW w:w="1526" w:type="dxa"/>
            <w:tcBorders>
              <w:top w:val="single" w:sz="4" w:space="0" w:color="94B3D6"/>
              <w:bottom w:val="single" w:sz="4" w:space="0" w:color="94B3D6"/>
              <w:right w:val="single" w:sz="6" w:space="0" w:color="94B3D6"/>
            </w:tcBorders>
            <w:shd w:val="clear" w:color="auto" w:fill="DBE4F0"/>
          </w:tcPr>
          <w:p w14:paraId="60AC4EEB" w14:textId="77777777" w:rsidR="00844ABD" w:rsidRDefault="00844AB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0AC4EEC" w14:textId="77777777" w:rsidR="00844ABD" w:rsidRDefault="00EB2C79">
            <w:pPr>
              <w:pStyle w:val="TableParagraph"/>
              <w:spacing w:before="1"/>
              <w:ind w:left="-30"/>
              <w:rPr>
                <w:sz w:val="24"/>
              </w:rPr>
            </w:pPr>
            <w:r>
              <w:rPr>
                <w:sz w:val="24"/>
              </w:rPr>
              <w:t>Name:</w:t>
            </w:r>
          </w:p>
        </w:tc>
        <w:tc>
          <w:tcPr>
            <w:tcW w:w="2982" w:type="dxa"/>
            <w:tcBorders>
              <w:top w:val="single" w:sz="4" w:space="0" w:color="94B3D6"/>
              <w:left w:val="single" w:sz="6" w:space="0" w:color="94B3D6"/>
              <w:bottom w:val="single" w:sz="4" w:space="0" w:color="94B3D6"/>
              <w:right w:val="single" w:sz="4" w:space="0" w:color="94B3D6"/>
            </w:tcBorders>
            <w:shd w:val="clear" w:color="auto" w:fill="DBE4F0"/>
          </w:tcPr>
          <w:p w14:paraId="60AC4EED" w14:textId="77777777" w:rsidR="00844ABD" w:rsidRDefault="00844AB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  <w:shd w:val="clear" w:color="auto" w:fill="DBE4F0"/>
          </w:tcPr>
          <w:p w14:paraId="60AC4EEE" w14:textId="77777777" w:rsidR="00844ABD" w:rsidRDefault="00844AB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0AC4EEF" w14:textId="77777777" w:rsidR="00844ABD" w:rsidRDefault="00EB2C79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Name:</w:t>
            </w:r>
          </w:p>
        </w:tc>
        <w:tc>
          <w:tcPr>
            <w:tcW w:w="296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  <w:shd w:val="clear" w:color="auto" w:fill="DBE4F0"/>
          </w:tcPr>
          <w:p w14:paraId="60AC4EF0" w14:textId="77777777" w:rsidR="00844ABD" w:rsidRDefault="00844AB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44ABD" w14:paraId="60AC4EF8" w14:textId="77777777">
        <w:trPr>
          <w:trHeight w:val="635"/>
        </w:trPr>
        <w:tc>
          <w:tcPr>
            <w:tcW w:w="1526" w:type="dxa"/>
            <w:tcBorders>
              <w:top w:val="single" w:sz="4" w:space="0" w:color="94B3D6"/>
              <w:bottom w:val="single" w:sz="4" w:space="0" w:color="94B3D6"/>
              <w:right w:val="single" w:sz="6" w:space="0" w:color="94B3D6"/>
            </w:tcBorders>
            <w:shd w:val="clear" w:color="auto" w:fill="DBE4F0"/>
          </w:tcPr>
          <w:p w14:paraId="60AC4EF2" w14:textId="77777777" w:rsidR="00844ABD" w:rsidRDefault="00844AB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0AC4EF3" w14:textId="77777777" w:rsidR="00844ABD" w:rsidRDefault="00EB2C79">
            <w:pPr>
              <w:pStyle w:val="TableParagraph"/>
              <w:spacing w:before="1"/>
              <w:ind w:left="-30"/>
              <w:rPr>
                <w:sz w:val="24"/>
              </w:rPr>
            </w:pPr>
            <w:r>
              <w:rPr>
                <w:sz w:val="24"/>
              </w:rPr>
              <w:t>Role:</w:t>
            </w:r>
          </w:p>
        </w:tc>
        <w:tc>
          <w:tcPr>
            <w:tcW w:w="2982" w:type="dxa"/>
            <w:tcBorders>
              <w:top w:val="single" w:sz="4" w:space="0" w:color="94B3D6"/>
              <w:left w:val="single" w:sz="6" w:space="0" w:color="94B3D6"/>
              <w:bottom w:val="single" w:sz="4" w:space="0" w:color="94B3D6"/>
              <w:right w:val="single" w:sz="4" w:space="0" w:color="94B3D6"/>
            </w:tcBorders>
          </w:tcPr>
          <w:p w14:paraId="60AC4EF4" w14:textId="77777777" w:rsidR="00844ABD" w:rsidRDefault="00844AB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  <w:shd w:val="clear" w:color="auto" w:fill="DBE4F0"/>
          </w:tcPr>
          <w:p w14:paraId="60AC4EF5" w14:textId="77777777" w:rsidR="00844ABD" w:rsidRDefault="00844AB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0AC4EF6" w14:textId="77777777" w:rsidR="00844ABD" w:rsidRDefault="00EB2C79">
            <w:pPr>
              <w:pStyle w:val="TableParagraph"/>
              <w:spacing w:before="1"/>
              <w:ind w:left="114"/>
              <w:rPr>
                <w:sz w:val="24"/>
              </w:rPr>
            </w:pPr>
            <w:r>
              <w:rPr>
                <w:sz w:val="24"/>
              </w:rPr>
              <w:t>Role:</w:t>
            </w:r>
          </w:p>
        </w:tc>
        <w:tc>
          <w:tcPr>
            <w:tcW w:w="296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0AC4EF7" w14:textId="77777777" w:rsidR="00844ABD" w:rsidRDefault="00844AB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44ABD" w14:paraId="60AC4EFF" w14:textId="77777777">
        <w:trPr>
          <w:trHeight w:val="860"/>
        </w:trPr>
        <w:tc>
          <w:tcPr>
            <w:tcW w:w="1526" w:type="dxa"/>
            <w:tcBorders>
              <w:top w:val="single" w:sz="4" w:space="0" w:color="94B3D6"/>
              <w:right w:val="single" w:sz="6" w:space="0" w:color="94B3D6"/>
            </w:tcBorders>
            <w:shd w:val="clear" w:color="auto" w:fill="DBE4F0"/>
          </w:tcPr>
          <w:p w14:paraId="60AC4EF9" w14:textId="77777777" w:rsidR="00844ABD" w:rsidRDefault="00844AB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60AC4EFA" w14:textId="77777777" w:rsidR="00844ABD" w:rsidRDefault="00EB2C79">
            <w:pPr>
              <w:pStyle w:val="TableParagraph"/>
              <w:ind w:left="-30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  <w:tc>
          <w:tcPr>
            <w:tcW w:w="2982" w:type="dxa"/>
            <w:tcBorders>
              <w:top w:val="single" w:sz="4" w:space="0" w:color="94B3D6"/>
              <w:left w:val="single" w:sz="6" w:space="0" w:color="94B3D6"/>
              <w:right w:val="single" w:sz="4" w:space="0" w:color="94B3D6"/>
            </w:tcBorders>
            <w:shd w:val="clear" w:color="auto" w:fill="DBE4F0"/>
          </w:tcPr>
          <w:p w14:paraId="60AC4EFB" w14:textId="77777777" w:rsidR="00844ABD" w:rsidRDefault="00844AB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01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  <w:shd w:val="clear" w:color="auto" w:fill="DBE4F0"/>
          </w:tcPr>
          <w:p w14:paraId="60AC4EFC" w14:textId="77777777" w:rsidR="00844ABD" w:rsidRDefault="00844AB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60AC4EFD" w14:textId="77777777" w:rsidR="00844ABD" w:rsidRDefault="00EB2C79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Date:</w:t>
            </w:r>
          </w:p>
        </w:tc>
        <w:tc>
          <w:tcPr>
            <w:tcW w:w="2967" w:type="dxa"/>
            <w:tcBorders>
              <w:top w:val="single" w:sz="4" w:space="0" w:color="94B3D6"/>
              <w:left w:val="single" w:sz="4" w:space="0" w:color="94B3D6"/>
            </w:tcBorders>
            <w:shd w:val="clear" w:color="auto" w:fill="DBE4F0"/>
          </w:tcPr>
          <w:p w14:paraId="60AC4EFE" w14:textId="77777777" w:rsidR="00844ABD" w:rsidRDefault="00844AB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0AC4F00" w14:textId="77777777" w:rsidR="00EB2C79" w:rsidRDefault="00EB2C79"/>
    <w:sectPr w:rsidR="00EB2C79">
      <w:pgSz w:w="11910" w:h="16840"/>
      <w:pgMar w:top="1420" w:right="520" w:bottom="1420" w:left="600" w:header="721" w:footer="12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DC7A4" w14:textId="77777777" w:rsidR="00EB2C79" w:rsidRDefault="00EB2C79">
      <w:r>
        <w:separator/>
      </w:r>
    </w:p>
  </w:endnote>
  <w:endnote w:type="continuationSeparator" w:id="0">
    <w:p w14:paraId="3CFEAF62" w14:textId="77777777" w:rsidR="00EB2C79" w:rsidRDefault="00EB2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C4F02" w14:textId="77777777" w:rsidR="00844ABD" w:rsidRDefault="00095FC5">
    <w:pPr>
      <w:pStyle w:val="BodyText"/>
      <w:spacing w:line="14" w:lineRule="auto"/>
      <w:rPr>
        <w:sz w:val="20"/>
      </w:rPr>
    </w:pPr>
    <w:r>
      <w:pict w14:anchorId="60AC4F0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.05pt;margin-top:769.4pt;width:94.05pt;height:37.95pt;z-index:-15616;mso-position-horizontal-relative:page;mso-position-vertical-relative:page" filled="f" stroked="f">
          <v:textbox inset="0,0,0,0">
            <w:txbxContent>
              <w:p w14:paraId="60AC4F08" w14:textId="77777777" w:rsidR="00844ABD" w:rsidRDefault="00EB2C79">
                <w:pPr>
                  <w:spacing w:before="13" w:line="259" w:lineRule="auto"/>
                  <w:ind w:left="20" w:right="-5"/>
                  <w:rPr>
                    <w:sz w:val="20"/>
                  </w:rPr>
                </w:pPr>
                <w:r>
                  <w:rPr>
                    <w:sz w:val="20"/>
                  </w:rPr>
                  <w:t>Mid-tier Contract Project Version: v1.0 Model Version: v1.0</w:t>
                </w:r>
              </w:p>
            </w:txbxContent>
          </v:textbox>
          <w10:wrap anchorx="page" anchory="page"/>
        </v:shape>
      </w:pict>
    </w:r>
    <w:r>
      <w:pict w14:anchorId="60AC4F05">
        <v:shape id="_x0000_s2049" type="#_x0000_t202" style="position:absolute;margin-left:515.95pt;margin-top:782.65pt;width:9.6pt;height:13.2pt;z-index:-15592;mso-position-horizontal-relative:page;mso-position-vertical-relative:page" filled="f" stroked="f">
          <v:textbox inset="0,0,0,0">
            <w:txbxContent>
              <w:p w14:paraId="60AC4F09" w14:textId="77777777" w:rsidR="00844ABD" w:rsidRDefault="00EB2C79">
                <w:pPr>
                  <w:spacing w:before="13"/>
                  <w:ind w:left="4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4281A" w14:textId="77777777" w:rsidR="00EB2C79" w:rsidRDefault="00EB2C79">
      <w:r>
        <w:separator/>
      </w:r>
    </w:p>
  </w:footnote>
  <w:footnote w:type="continuationSeparator" w:id="0">
    <w:p w14:paraId="548FE33B" w14:textId="77777777" w:rsidR="00EB2C79" w:rsidRDefault="00EB2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C4F01" w14:textId="77777777" w:rsidR="00844ABD" w:rsidRDefault="00095FC5">
    <w:pPr>
      <w:pStyle w:val="BodyText"/>
      <w:spacing w:line="14" w:lineRule="auto"/>
      <w:rPr>
        <w:sz w:val="20"/>
      </w:rPr>
    </w:pPr>
    <w:r>
      <w:pict w14:anchorId="60AC4F0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1.05pt;margin-top:35.05pt;width:101.55pt;height:28.7pt;z-index:-15640;mso-position-horizontal-relative:page;mso-position-vertical-relative:page" filled="f" stroked="f">
          <v:textbox inset="0,0,0,0">
            <w:txbxContent>
              <w:p w14:paraId="60AC4F06" w14:textId="77777777" w:rsidR="00844ABD" w:rsidRDefault="00EB2C79">
                <w:pPr>
                  <w:spacing w:before="20" w:line="267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Award Form</w:t>
                </w:r>
              </w:p>
              <w:p w14:paraId="60AC4F07" w14:textId="77777777" w:rsidR="00844ABD" w:rsidRDefault="00EB2C79">
                <w:pPr>
                  <w:spacing w:line="267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Crown Copyright 2019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F5C37"/>
    <w:multiLevelType w:val="hybridMultilevel"/>
    <w:tmpl w:val="E7D463B2"/>
    <w:lvl w:ilvl="0" w:tplc="27CAF010">
      <w:start w:val="7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spacing w:val="-6"/>
        <w:w w:val="99"/>
        <w:sz w:val="24"/>
        <w:szCs w:val="24"/>
        <w:lang w:val="en-US" w:eastAsia="en-US" w:bidi="en-US"/>
      </w:rPr>
    </w:lvl>
    <w:lvl w:ilvl="1" w:tplc="4DBEFFD6">
      <w:numFmt w:val="bullet"/>
      <w:lvlText w:val="•"/>
      <w:lvlJc w:val="left"/>
      <w:pPr>
        <w:ind w:left="1322" w:hanging="360"/>
      </w:pPr>
      <w:rPr>
        <w:rFonts w:hint="default"/>
        <w:lang w:val="en-US" w:eastAsia="en-US" w:bidi="en-US"/>
      </w:rPr>
    </w:lvl>
    <w:lvl w:ilvl="2" w:tplc="3B627F06">
      <w:numFmt w:val="bullet"/>
      <w:lvlText w:val="•"/>
      <w:lvlJc w:val="left"/>
      <w:pPr>
        <w:ind w:left="2084" w:hanging="360"/>
      </w:pPr>
      <w:rPr>
        <w:rFonts w:hint="default"/>
        <w:lang w:val="en-US" w:eastAsia="en-US" w:bidi="en-US"/>
      </w:rPr>
    </w:lvl>
    <w:lvl w:ilvl="3" w:tplc="65B09638">
      <w:numFmt w:val="bullet"/>
      <w:lvlText w:val="•"/>
      <w:lvlJc w:val="left"/>
      <w:pPr>
        <w:ind w:left="2846" w:hanging="360"/>
      </w:pPr>
      <w:rPr>
        <w:rFonts w:hint="default"/>
        <w:lang w:val="en-US" w:eastAsia="en-US" w:bidi="en-US"/>
      </w:rPr>
    </w:lvl>
    <w:lvl w:ilvl="4" w:tplc="88BAC0C0">
      <w:numFmt w:val="bullet"/>
      <w:lvlText w:val="•"/>
      <w:lvlJc w:val="left"/>
      <w:pPr>
        <w:ind w:left="3609" w:hanging="360"/>
      </w:pPr>
      <w:rPr>
        <w:rFonts w:hint="default"/>
        <w:lang w:val="en-US" w:eastAsia="en-US" w:bidi="en-US"/>
      </w:rPr>
    </w:lvl>
    <w:lvl w:ilvl="5" w:tplc="2CF08348">
      <w:numFmt w:val="bullet"/>
      <w:lvlText w:val="•"/>
      <w:lvlJc w:val="left"/>
      <w:pPr>
        <w:ind w:left="4371" w:hanging="360"/>
      </w:pPr>
      <w:rPr>
        <w:rFonts w:hint="default"/>
        <w:lang w:val="en-US" w:eastAsia="en-US" w:bidi="en-US"/>
      </w:rPr>
    </w:lvl>
    <w:lvl w:ilvl="6" w:tplc="DEB0B054">
      <w:numFmt w:val="bullet"/>
      <w:lvlText w:val="•"/>
      <w:lvlJc w:val="left"/>
      <w:pPr>
        <w:ind w:left="5133" w:hanging="360"/>
      </w:pPr>
      <w:rPr>
        <w:rFonts w:hint="default"/>
        <w:lang w:val="en-US" w:eastAsia="en-US" w:bidi="en-US"/>
      </w:rPr>
    </w:lvl>
    <w:lvl w:ilvl="7" w:tplc="10C0E158">
      <w:numFmt w:val="bullet"/>
      <w:lvlText w:val="•"/>
      <w:lvlJc w:val="left"/>
      <w:pPr>
        <w:ind w:left="5896" w:hanging="360"/>
      </w:pPr>
      <w:rPr>
        <w:rFonts w:hint="default"/>
        <w:lang w:val="en-US" w:eastAsia="en-US" w:bidi="en-US"/>
      </w:rPr>
    </w:lvl>
    <w:lvl w:ilvl="8" w:tplc="8D6028EC">
      <w:numFmt w:val="bullet"/>
      <w:lvlText w:val="•"/>
      <w:lvlJc w:val="left"/>
      <w:pPr>
        <w:ind w:left="6658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4634A9A"/>
    <w:multiLevelType w:val="hybridMultilevel"/>
    <w:tmpl w:val="6BA62D78"/>
    <w:lvl w:ilvl="0" w:tplc="AABEE612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spacing w:val="-2"/>
        <w:w w:val="99"/>
        <w:sz w:val="24"/>
        <w:szCs w:val="24"/>
        <w:lang w:val="en-US" w:eastAsia="en-US" w:bidi="en-US"/>
      </w:rPr>
    </w:lvl>
    <w:lvl w:ilvl="1" w:tplc="E5D01DC0">
      <w:numFmt w:val="bullet"/>
      <w:lvlText w:val="•"/>
      <w:lvlJc w:val="left"/>
      <w:pPr>
        <w:ind w:left="1322" w:hanging="360"/>
      </w:pPr>
      <w:rPr>
        <w:rFonts w:hint="default"/>
        <w:lang w:val="en-US" w:eastAsia="en-US" w:bidi="en-US"/>
      </w:rPr>
    </w:lvl>
    <w:lvl w:ilvl="2" w:tplc="C3D422CE">
      <w:numFmt w:val="bullet"/>
      <w:lvlText w:val="•"/>
      <w:lvlJc w:val="left"/>
      <w:pPr>
        <w:ind w:left="2084" w:hanging="360"/>
      </w:pPr>
      <w:rPr>
        <w:rFonts w:hint="default"/>
        <w:lang w:val="en-US" w:eastAsia="en-US" w:bidi="en-US"/>
      </w:rPr>
    </w:lvl>
    <w:lvl w:ilvl="3" w:tplc="AC4431B6">
      <w:numFmt w:val="bullet"/>
      <w:lvlText w:val="•"/>
      <w:lvlJc w:val="left"/>
      <w:pPr>
        <w:ind w:left="2846" w:hanging="360"/>
      </w:pPr>
      <w:rPr>
        <w:rFonts w:hint="default"/>
        <w:lang w:val="en-US" w:eastAsia="en-US" w:bidi="en-US"/>
      </w:rPr>
    </w:lvl>
    <w:lvl w:ilvl="4" w:tplc="84A2D866">
      <w:numFmt w:val="bullet"/>
      <w:lvlText w:val="•"/>
      <w:lvlJc w:val="left"/>
      <w:pPr>
        <w:ind w:left="3609" w:hanging="360"/>
      </w:pPr>
      <w:rPr>
        <w:rFonts w:hint="default"/>
        <w:lang w:val="en-US" w:eastAsia="en-US" w:bidi="en-US"/>
      </w:rPr>
    </w:lvl>
    <w:lvl w:ilvl="5" w:tplc="846A5220">
      <w:numFmt w:val="bullet"/>
      <w:lvlText w:val="•"/>
      <w:lvlJc w:val="left"/>
      <w:pPr>
        <w:ind w:left="4371" w:hanging="360"/>
      </w:pPr>
      <w:rPr>
        <w:rFonts w:hint="default"/>
        <w:lang w:val="en-US" w:eastAsia="en-US" w:bidi="en-US"/>
      </w:rPr>
    </w:lvl>
    <w:lvl w:ilvl="6" w:tplc="0B40E1A2">
      <w:numFmt w:val="bullet"/>
      <w:lvlText w:val="•"/>
      <w:lvlJc w:val="left"/>
      <w:pPr>
        <w:ind w:left="5133" w:hanging="360"/>
      </w:pPr>
      <w:rPr>
        <w:rFonts w:hint="default"/>
        <w:lang w:val="en-US" w:eastAsia="en-US" w:bidi="en-US"/>
      </w:rPr>
    </w:lvl>
    <w:lvl w:ilvl="7" w:tplc="BBB0C4F2">
      <w:numFmt w:val="bullet"/>
      <w:lvlText w:val="•"/>
      <w:lvlJc w:val="left"/>
      <w:pPr>
        <w:ind w:left="5896" w:hanging="360"/>
      </w:pPr>
      <w:rPr>
        <w:rFonts w:hint="default"/>
        <w:lang w:val="en-US" w:eastAsia="en-US" w:bidi="en-US"/>
      </w:rPr>
    </w:lvl>
    <w:lvl w:ilvl="8" w:tplc="2E48E330">
      <w:numFmt w:val="bullet"/>
      <w:lvlText w:val="•"/>
      <w:lvlJc w:val="left"/>
      <w:pPr>
        <w:ind w:left="665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19016078"/>
    <w:multiLevelType w:val="hybridMultilevel"/>
    <w:tmpl w:val="4656A5DA"/>
    <w:lvl w:ilvl="0" w:tplc="2B0CE304">
      <w:numFmt w:val="bullet"/>
      <w:lvlText w:val="●"/>
      <w:lvlJc w:val="left"/>
      <w:pPr>
        <w:ind w:left="830" w:hanging="360"/>
      </w:pPr>
      <w:rPr>
        <w:rFonts w:ascii="Calibri" w:eastAsia="Calibri" w:hAnsi="Calibri" w:cs="Calibri" w:hint="default"/>
        <w:spacing w:val="-7"/>
        <w:w w:val="99"/>
        <w:sz w:val="22"/>
        <w:szCs w:val="22"/>
        <w:lang w:val="en-US" w:eastAsia="en-US" w:bidi="en-US"/>
      </w:rPr>
    </w:lvl>
    <w:lvl w:ilvl="1" w:tplc="C974DDCA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en-US"/>
      </w:rPr>
    </w:lvl>
    <w:lvl w:ilvl="2" w:tplc="4992E4AE">
      <w:numFmt w:val="bullet"/>
      <w:lvlText w:val="•"/>
      <w:lvlJc w:val="left"/>
      <w:pPr>
        <w:ind w:left="2308" w:hanging="360"/>
      </w:pPr>
      <w:rPr>
        <w:rFonts w:hint="default"/>
        <w:lang w:val="en-US" w:eastAsia="en-US" w:bidi="en-US"/>
      </w:rPr>
    </w:lvl>
    <w:lvl w:ilvl="3" w:tplc="A596D5D0">
      <w:numFmt w:val="bullet"/>
      <w:lvlText w:val="•"/>
      <w:lvlJc w:val="left"/>
      <w:pPr>
        <w:ind w:left="3042" w:hanging="360"/>
      </w:pPr>
      <w:rPr>
        <w:rFonts w:hint="default"/>
        <w:lang w:val="en-US" w:eastAsia="en-US" w:bidi="en-US"/>
      </w:rPr>
    </w:lvl>
    <w:lvl w:ilvl="4" w:tplc="37D689C0">
      <w:numFmt w:val="bullet"/>
      <w:lvlText w:val="•"/>
      <w:lvlJc w:val="left"/>
      <w:pPr>
        <w:ind w:left="3777" w:hanging="360"/>
      </w:pPr>
      <w:rPr>
        <w:rFonts w:hint="default"/>
        <w:lang w:val="en-US" w:eastAsia="en-US" w:bidi="en-US"/>
      </w:rPr>
    </w:lvl>
    <w:lvl w:ilvl="5" w:tplc="F3E8A778">
      <w:numFmt w:val="bullet"/>
      <w:lvlText w:val="•"/>
      <w:lvlJc w:val="left"/>
      <w:pPr>
        <w:ind w:left="4511" w:hanging="360"/>
      </w:pPr>
      <w:rPr>
        <w:rFonts w:hint="default"/>
        <w:lang w:val="en-US" w:eastAsia="en-US" w:bidi="en-US"/>
      </w:rPr>
    </w:lvl>
    <w:lvl w:ilvl="6" w:tplc="5484D56E">
      <w:numFmt w:val="bullet"/>
      <w:lvlText w:val="•"/>
      <w:lvlJc w:val="left"/>
      <w:pPr>
        <w:ind w:left="5245" w:hanging="360"/>
      </w:pPr>
      <w:rPr>
        <w:rFonts w:hint="default"/>
        <w:lang w:val="en-US" w:eastAsia="en-US" w:bidi="en-US"/>
      </w:rPr>
    </w:lvl>
    <w:lvl w:ilvl="7" w:tplc="7E3C5A2A">
      <w:numFmt w:val="bullet"/>
      <w:lvlText w:val="•"/>
      <w:lvlJc w:val="left"/>
      <w:pPr>
        <w:ind w:left="5980" w:hanging="360"/>
      </w:pPr>
      <w:rPr>
        <w:rFonts w:hint="default"/>
        <w:lang w:val="en-US" w:eastAsia="en-US" w:bidi="en-US"/>
      </w:rPr>
    </w:lvl>
    <w:lvl w:ilvl="8" w:tplc="92C06F8A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31F660F4"/>
    <w:multiLevelType w:val="hybridMultilevel"/>
    <w:tmpl w:val="71F67966"/>
    <w:lvl w:ilvl="0" w:tplc="A7C00C4E">
      <w:numFmt w:val="bullet"/>
      <w:lvlText w:val="●"/>
      <w:lvlJc w:val="left"/>
      <w:pPr>
        <w:ind w:left="830" w:hanging="360"/>
      </w:pPr>
      <w:rPr>
        <w:rFonts w:ascii="Calibri" w:eastAsia="Calibri" w:hAnsi="Calibri" w:cs="Calibri" w:hint="default"/>
        <w:spacing w:val="-4"/>
        <w:w w:val="99"/>
        <w:sz w:val="22"/>
        <w:szCs w:val="22"/>
        <w:lang w:val="en-US" w:eastAsia="en-US" w:bidi="en-US"/>
      </w:rPr>
    </w:lvl>
    <w:lvl w:ilvl="1" w:tplc="8438D9D6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en-US"/>
      </w:rPr>
    </w:lvl>
    <w:lvl w:ilvl="2" w:tplc="A5E00910">
      <w:numFmt w:val="bullet"/>
      <w:lvlText w:val="•"/>
      <w:lvlJc w:val="left"/>
      <w:pPr>
        <w:ind w:left="2309" w:hanging="360"/>
      </w:pPr>
      <w:rPr>
        <w:rFonts w:hint="default"/>
        <w:lang w:val="en-US" w:eastAsia="en-US" w:bidi="en-US"/>
      </w:rPr>
    </w:lvl>
    <w:lvl w:ilvl="3" w:tplc="FB2EB3B2">
      <w:numFmt w:val="bullet"/>
      <w:lvlText w:val="•"/>
      <w:lvlJc w:val="left"/>
      <w:pPr>
        <w:ind w:left="3043" w:hanging="360"/>
      </w:pPr>
      <w:rPr>
        <w:rFonts w:hint="default"/>
        <w:lang w:val="en-US" w:eastAsia="en-US" w:bidi="en-US"/>
      </w:rPr>
    </w:lvl>
    <w:lvl w:ilvl="4" w:tplc="3B0E141A">
      <w:numFmt w:val="bullet"/>
      <w:lvlText w:val="•"/>
      <w:lvlJc w:val="left"/>
      <w:pPr>
        <w:ind w:left="3778" w:hanging="360"/>
      </w:pPr>
      <w:rPr>
        <w:rFonts w:hint="default"/>
        <w:lang w:val="en-US" w:eastAsia="en-US" w:bidi="en-US"/>
      </w:rPr>
    </w:lvl>
    <w:lvl w:ilvl="5" w:tplc="A8567430">
      <w:numFmt w:val="bullet"/>
      <w:lvlText w:val="•"/>
      <w:lvlJc w:val="left"/>
      <w:pPr>
        <w:ind w:left="4512" w:hanging="360"/>
      </w:pPr>
      <w:rPr>
        <w:rFonts w:hint="default"/>
        <w:lang w:val="en-US" w:eastAsia="en-US" w:bidi="en-US"/>
      </w:rPr>
    </w:lvl>
    <w:lvl w:ilvl="6" w:tplc="BD760D5A">
      <w:numFmt w:val="bullet"/>
      <w:lvlText w:val="•"/>
      <w:lvlJc w:val="left"/>
      <w:pPr>
        <w:ind w:left="5247" w:hanging="360"/>
      </w:pPr>
      <w:rPr>
        <w:rFonts w:hint="default"/>
        <w:lang w:val="en-US" w:eastAsia="en-US" w:bidi="en-US"/>
      </w:rPr>
    </w:lvl>
    <w:lvl w:ilvl="7" w:tplc="898073B4">
      <w:numFmt w:val="bullet"/>
      <w:lvlText w:val="•"/>
      <w:lvlJc w:val="left"/>
      <w:pPr>
        <w:ind w:left="5981" w:hanging="360"/>
      </w:pPr>
      <w:rPr>
        <w:rFonts w:hint="default"/>
        <w:lang w:val="en-US" w:eastAsia="en-US" w:bidi="en-US"/>
      </w:rPr>
    </w:lvl>
    <w:lvl w:ilvl="8" w:tplc="53729F1A">
      <w:numFmt w:val="bullet"/>
      <w:lvlText w:val="•"/>
      <w:lvlJc w:val="left"/>
      <w:pPr>
        <w:ind w:left="6716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4D2F3F49"/>
    <w:multiLevelType w:val="hybridMultilevel"/>
    <w:tmpl w:val="16841532"/>
    <w:lvl w:ilvl="0" w:tplc="8258FDB8">
      <w:numFmt w:val="bullet"/>
      <w:lvlText w:val="●"/>
      <w:lvlJc w:val="left"/>
      <w:pPr>
        <w:ind w:left="830" w:hanging="360"/>
      </w:pPr>
      <w:rPr>
        <w:rFonts w:ascii="Calibri" w:eastAsia="Calibri" w:hAnsi="Calibri" w:cs="Calibri" w:hint="default"/>
        <w:spacing w:val="-6"/>
        <w:w w:val="99"/>
        <w:sz w:val="24"/>
        <w:szCs w:val="24"/>
        <w:lang w:val="en-US" w:eastAsia="en-US" w:bidi="en-US"/>
      </w:rPr>
    </w:lvl>
    <w:lvl w:ilvl="1" w:tplc="26064042"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en-US"/>
      </w:rPr>
    </w:lvl>
    <w:lvl w:ilvl="2" w:tplc="876251C2">
      <w:numFmt w:val="bullet"/>
      <w:lvlText w:val="•"/>
      <w:lvlJc w:val="left"/>
      <w:pPr>
        <w:ind w:left="2308" w:hanging="360"/>
      </w:pPr>
      <w:rPr>
        <w:rFonts w:hint="default"/>
        <w:lang w:val="en-US" w:eastAsia="en-US" w:bidi="en-US"/>
      </w:rPr>
    </w:lvl>
    <w:lvl w:ilvl="3" w:tplc="1610B8CA">
      <w:numFmt w:val="bullet"/>
      <w:lvlText w:val="•"/>
      <w:lvlJc w:val="left"/>
      <w:pPr>
        <w:ind w:left="3042" w:hanging="360"/>
      </w:pPr>
      <w:rPr>
        <w:rFonts w:hint="default"/>
        <w:lang w:val="en-US" w:eastAsia="en-US" w:bidi="en-US"/>
      </w:rPr>
    </w:lvl>
    <w:lvl w:ilvl="4" w:tplc="C6A2E8AE">
      <w:numFmt w:val="bullet"/>
      <w:lvlText w:val="•"/>
      <w:lvlJc w:val="left"/>
      <w:pPr>
        <w:ind w:left="3777" w:hanging="360"/>
      </w:pPr>
      <w:rPr>
        <w:rFonts w:hint="default"/>
        <w:lang w:val="en-US" w:eastAsia="en-US" w:bidi="en-US"/>
      </w:rPr>
    </w:lvl>
    <w:lvl w:ilvl="5" w:tplc="14D80F24">
      <w:numFmt w:val="bullet"/>
      <w:lvlText w:val="•"/>
      <w:lvlJc w:val="left"/>
      <w:pPr>
        <w:ind w:left="4511" w:hanging="360"/>
      </w:pPr>
      <w:rPr>
        <w:rFonts w:hint="default"/>
        <w:lang w:val="en-US" w:eastAsia="en-US" w:bidi="en-US"/>
      </w:rPr>
    </w:lvl>
    <w:lvl w:ilvl="6" w:tplc="40542BE0">
      <w:numFmt w:val="bullet"/>
      <w:lvlText w:val="•"/>
      <w:lvlJc w:val="left"/>
      <w:pPr>
        <w:ind w:left="5245" w:hanging="360"/>
      </w:pPr>
      <w:rPr>
        <w:rFonts w:hint="default"/>
        <w:lang w:val="en-US" w:eastAsia="en-US" w:bidi="en-US"/>
      </w:rPr>
    </w:lvl>
    <w:lvl w:ilvl="7" w:tplc="82EACF08">
      <w:numFmt w:val="bullet"/>
      <w:lvlText w:val="•"/>
      <w:lvlJc w:val="left"/>
      <w:pPr>
        <w:ind w:left="5980" w:hanging="360"/>
      </w:pPr>
      <w:rPr>
        <w:rFonts w:hint="default"/>
        <w:lang w:val="en-US" w:eastAsia="en-US" w:bidi="en-US"/>
      </w:rPr>
    </w:lvl>
    <w:lvl w:ilvl="8" w:tplc="17AC6B0C">
      <w:numFmt w:val="bullet"/>
      <w:lvlText w:val="•"/>
      <w:lvlJc w:val="left"/>
      <w:pPr>
        <w:ind w:left="6714" w:hanging="360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4ABD"/>
    <w:rsid w:val="00010CD3"/>
    <w:rsid w:val="0001343D"/>
    <w:rsid w:val="00082705"/>
    <w:rsid w:val="00095FC5"/>
    <w:rsid w:val="000D4263"/>
    <w:rsid w:val="00103B3B"/>
    <w:rsid w:val="001B26C2"/>
    <w:rsid w:val="0024233E"/>
    <w:rsid w:val="003609C1"/>
    <w:rsid w:val="003A4995"/>
    <w:rsid w:val="004076D6"/>
    <w:rsid w:val="0042508B"/>
    <w:rsid w:val="004728C9"/>
    <w:rsid w:val="0048343D"/>
    <w:rsid w:val="00524EC8"/>
    <w:rsid w:val="006450C2"/>
    <w:rsid w:val="00651941"/>
    <w:rsid w:val="006C1BF7"/>
    <w:rsid w:val="007E075D"/>
    <w:rsid w:val="008074B9"/>
    <w:rsid w:val="00837F59"/>
    <w:rsid w:val="00844ABD"/>
    <w:rsid w:val="00884363"/>
    <w:rsid w:val="008C35DD"/>
    <w:rsid w:val="009137CD"/>
    <w:rsid w:val="00974854"/>
    <w:rsid w:val="00987A8F"/>
    <w:rsid w:val="009A7A70"/>
    <w:rsid w:val="00A146A5"/>
    <w:rsid w:val="00C22BB0"/>
    <w:rsid w:val="00C75EC9"/>
    <w:rsid w:val="00C841B1"/>
    <w:rsid w:val="00CA7FE5"/>
    <w:rsid w:val="00D0553D"/>
    <w:rsid w:val="00D2057F"/>
    <w:rsid w:val="00D6768D"/>
    <w:rsid w:val="00E0782C"/>
    <w:rsid w:val="00E74E23"/>
    <w:rsid w:val="00EB2C79"/>
    <w:rsid w:val="00EC19A9"/>
    <w:rsid w:val="00ED50A3"/>
    <w:rsid w:val="00F913C1"/>
    <w:rsid w:val="00FB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  <w14:docId w14:val="60AC4DC1"/>
  <w15:docId w15:val="{02522FF3-A6DE-44EA-A3AB-CB536DF4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CommentReference">
    <w:name w:val="annotation reference"/>
    <w:basedOn w:val="DefaultParagraphFont"/>
    <w:uiPriority w:val="99"/>
    <w:semiHidden/>
    <w:unhideWhenUsed/>
    <w:rsid w:val="004834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4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43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43D"/>
    <w:rPr>
      <w:rFonts w:ascii="Arial" w:eastAsia="Arial" w:hAnsi="Arial" w:cs="Arial"/>
      <w:b/>
      <w:bCs/>
      <w:sz w:val="20"/>
      <w:szCs w:val="20"/>
      <w:lang w:bidi="en-US"/>
    </w:rPr>
  </w:style>
  <w:style w:type="character" w:styleId="Hyperlink">
    <w:name w:val="Hyperlink"/>
    <w:basedOn w:val="DefaultParagraphFont"/>
    <w:uiPriority w:val="99"/>
    <w:unhideWhenUsed/>
    <w:rsid w:val="000827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7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assets.publishing.service.gov.uk/government/uploads/system/uploads/attachment_data/file/991859/beis-environment-policy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585</Words>
  <Characters>3202</Characters>
  <Application>Microsoft Office Word</Application>
  <DocSecurity>0</DocSecurity>
  <Lines>94</Lines>
  <Paragraphs>45</Paragraphs>
  <ScaleCrop>false</ScaleCrop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42</cp:revision>
  <dcterms:created xsi:type="dcterms:W3CDTF">2021-10-17T13:47:00Z</dcterms:created>
  <dcterms:modified xsi:type="dcterms:W3CDTF">2021-10-28T14:34:00Z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2021-10-17T00:00:00Z</vt:filetime>
  </property>
</Properties>
</file>